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right="-2468"/>
        <w:rPr/>
      </w:pPr>
      <w:r w:rsidDel="00000000" w:rsidR="00000000" w:rsidRPr="00000000">
        <w:rPr>
          <w:rtl w:val="0"/>
        </w:rPr>
        <w:t xml:space="preserve">PRESS RELEASE</w:t>
      </w:r>
    </w:p>
    <w:p w:rsidR="00000000" w:rsidDel="00000000" w:rsidP="00000000" w:rsidRDefault="00000000" w:rsidRPr="00000000" w14:paraId="00000002">
      <w:pPr>
        <w:pStyle w:val="Heading1"/>
        <w:ind w:right="-2468"/>
        <w:rPr>
          <w:b w:val="0"/>
          <w:color w:val="333333"/>
          <w:highlight w:val="white"/>
        </w:rPr>
      </w:pPr>
      <w:r w:rsidDel="00000000" w:rsidR="00000000" w:rsidRPr="00000000">
        <w:rPr>
          <w:rtl w:val="0"/>
        </w:rPr>
        <w:t xml:space="preserve">A Fourth Delta SPC 130 Press from Koenig &amp; Bauer Durst for Schumacher Packaging</w:t>
      </w:r>
      <w:r w:rsidDel="00000000" w:rsidR="00000000" w:rsidRPr="00000000">
        <w:rPr>
          <w:rtl w:val="0"/>
        </w:rPr>
      </w:r>
    </w:p>
    <w:p w:rsidR="00000000" w:rsidDel="00000000" w:rsidP="00000000" w:rsidRDefault="00000000" w:rsidRPr="00000000" w14:paraId="00000003">
      <w:pPr>
        <w:tabs>
          <w:tab w:val="left" w:leader="none" w:pos="720"/>
        </w:tabs>
        <w:ind w:left="0" w:right="-1042.204724409448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1060" w:right="-1042.2047244094488" w:hanging="34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Schumacher Packaging Birmingham starts full commercial digital printing with single pass press</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1060" w:right="-1042.2047244094488" w:hanging="34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Delta SPC 130 FlexLine Eco+ installation with six colors is a UK first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1060" w:right="-1042.2047244094488" w:hanging="34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Koenig &amp; Bauer Durst partnership driving Schumacher Packaging’s digital production</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40" w:before="0" w:line="276" w:lineRule="auto"/>
        <w:ind w:left="72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spacing w:after="0" w:line="276" w:lineRule="auto"/>
        <w:ind w:right="-2475"/>
        <w:rPr>
          <w:rFonts w:ascii="Arial" w:cs="Arial" w:eastAsia="Arial" w:hAnsi="Arial"/>
          <w:sz w:val="20"/>
          <w:szCs w:val="20"/>
        </w:rPr>
      </w:pPr>
      <w:r w:rsidDel="00000000" w:rsidR="00000000" w:rsidRPr="00000000">
        <w:rPr>
          <w:rFonts w:ascii="Arial" w:cs="Arial" w:eastAsia="Arial" w:hAnsi="Arial"/>
          <w:sz w:val="20"/>
          <w:szCs w:val="20"/>
          <w:rtl w:val="0"/>
        </w:rPr>
        <w:t xml:space="preserve">Radebeul (Germany), 05.02.2025</w:t>
      </w:r>
    </w:p>
    <w:p w:rsidR="00000000" w:rsidDel="00000000" w:rsidP="00000000" w:rsidRDefault="00000000" w:rsidRPr="00000000" w14:paraId="00000009">
      <w:pPr>
        <w:spacing w:after="240" w:lineRule="auto"/>
        <w:ind w:right="-2475"/>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Koenig &amp; Bauer Durst has announced that Schumacher Packaging Birmingham has started full commercial digital production with its Delta SPC 130 single pass high volume digital press for corrugated markets.</w:t>
      </w:r>
    </w:p>
    <w:p w:rsidR="00000000" w:rsidDel="00000000" w:rsidP="00000000" w:rsidRDefault="00000000" w:rsidRPr="00000000" w14:paraId="0000000A">
      <w:pPr>
        <w:spacing w:after="240" w:lineRule="auto"/>
        <w:ind w:right="-2475"/>
        <w:rPr>
          <w:rFonts w:ascii="Arial" w:cs="Arial" w:eastAsia="Arial" w:hAnsi="Arial"/>
          <w:sz w:val="20"/>
          <w:szCs w:val="20"/>
        </w:rPr>
      </w:pPr>
      <w:r w:rsidDel="00000000" w:rsidR="00000000" w:rsidRPr="00000000">
        <w:rPr>
          <w:rFonts w:ascii="Arial" w:cs="Arial" w:eastAsia="Arial" w:hAnsi="Arial"/>
          <w:sz w:val="20"/>
          <w:szCs w:val="20"/>
          <w:rtl w:val="0"/>
        </w:rPr>
        <w:t xml:space="preserve">The FlexLine Eco+ with six colours is the first installation in the UK and will be a central focal point as Schumacher Packaging expands its presence in UK markets as one of the UK’s leading plain and printed cardboard manufacturers.</w:t>
      </w:r>
    </w:p>
    <w:p w:rsidR="00000000" w:rsidDel="00000000" w:rsidP="00000000" w:rsidRDefault="00000000" w:rsidRPr="00000000" w14:paraId="0000000B">
      <w:pPr>
        <w:spacing w:after="240" w:lineRule="auto"/>
        <w:ind w:right="-2475"/>
        <w:rPr>
          <w:rFonts w:ascii="Arial" w:cs="Arial" w:eastAsia="Arial" w:hAnsi="Arial"/>
          <w:sz w:val="20"/>
          <w:szCs w:val="20"/>
        </w:rPr>
      </w:pPr>
      <w:r w:rsidDel="00000000" w:rsidR="00000000" w:rsidRPr="00000000">
        <w:rPr>
          <w:rFonts w:ascii="Arial" w:cs="Arial" w:eastAsia="Arial" w:hAnsi="Arial"/>
          <w:sz w:val="20"/>
          <w:szCs w:val="20"/>
          <w:rtl w:val="0"/>
        </w:rPr>
        <w:t xml:space="preserve">Koenig &amp; Bauer Durst’s Delta SPC 130 – part of its portfolio providing the most automated, productive, single pass water-based presses suitable for food packaging – will be a key presentation focus for Schumacher Packaging Birmingham with its presence at Packaging Innovations (Stand K76) at the nearby NEC on February 13-14. Jochen Sproll, Koenig &amp; Bauer Durst’s Strategy &amp; Business Development Manager, will also be on the stand.</w:t>
      </w:r>
    </w:p>
    <w:p w:rsidR="00000000" w:rsidDel="00000000" w:rsidP="00000000" w:rsidRDefault="00000000" w:rsidRPr="00000000" w14:paraId="0000000C">
      <w:pPr>
        <w:spacing w:after="240" w:lineRule="auto"/>
        <w:ind w:right="-2475"/>
        <w:rPr>
          <w:rFonts w:ascii="Arial" w:cs="Arial" w:eastAsia="Arial" w:hAnsi="Arial"/>
          <w:sz w:val="20"/>
          <w:szCs w:val="20"/>
        </w:rPr>
      </w:pPr>
      <w:r w:rsidDel="00000000" w:rsidR="00000000" w:rsidRPr="00000000">
        <w:rPr>
          <w:rFonts w:ascii="Arial" w:cs="Arial" w:eastAsia="Arial" w:hAnsi="Arial"/>
          <w:sz w:val="20"/>
          <w:szCs w:val="20"/>
          <w:rtl w:val="0"/>
        </w:rPr>
        <w:t xml:space="preserve">Schumacher Packaging Birmingham, together with Koenig &amp; Bauer Durst, will also be hosting an official Open Day at its plant on March 13 from 09.00 to 14.00.</w:t>
      </w:r>
    </w:p>
    <w:p w:rsidR="00000000" w:rsidDel="00000000" w:rsidP="00000000" w:rsidRDefault="00000000" w:rsidRPr="00000000" w14:paraId="0000000D">
      <w:pPr>
        <w:spacing w:after="240" w:lineRule="auto"/>
        <w:ind w:right="-2475"/>
        <w:rPr>
          <w:rFonts w:ascii="Arial" w:cs="Arial" w:eastAsia="Arial" w:hAnsi="Arial"/>
          <w:sz w:val="20"/>
          <w:szCs w:val="20"/>
        </w:rPr>
      </w:pPr>
      <w:r w:rsidDel="00000000" w:rsidR="00000000" w:rsidRPr="00000000">
        <w:rPr>
          <w:rFonts w:ascii="Arial" w:cs="Arial" w:eastAsia="Arial" w:hAnsi="Arial"/>
          <w:sz w:val="20"/>
          <w:szCs w:val="20"/>
          <w:rtl w:val="0"/>
        </w:rPr>
        <w:t xml:space="preserve">The Koenig &amp; Bauer Durst Delta SPC 130 in Birmingham is the fourth taken on by Schumacher Packaging. Two others are at its headquarters in Ebersdorf, Germany, and the another is at Saica in Wroclav, Poland, formerly Schumacher Packaging. They also have six-color capabilities. The installation is at the heart of a €30 million euro investment that also involves upgrading its Birmingham manufacturing base and two nearby warehouses.</w:t>
      </w:r>
    </w:p>
    <w:p w:rsidR="00000000" w:rsidDel="00000000" w:rsidP="00000000" w:rsidRDefault="00000000" w:rsidRPr="00000000" w14:paraId="0000000E">
      <w:pPr>
        <w:spacing w:after="240" w:lineRule="auto"/>
        <w:ind w:right="-2475"/>
        <w:rPr>
          <w:rFonts w:ascii="Arial" w:cs="Arial" w:eastAsia="Arial" w:hAnsi="Arial"/>
          <w:sz w:val="20"/>
          <w:szCs w:val="20"/>
        </w:rPr>
      </w:pPr>
      <w:r w:rsidDel="00000000" w:rsidR="00000000" w:rsidRPr="00000000">
        <w:rPr>
          <w:rFonts w:ascii="Arial" w:cs="Arial" w:eastAsia="Arial" w:hAnsi="Arial"/>
          <w:sz w:val="20"/>
          <w:szCs w:val="20"/>
          <w:rtl w:val="0"/>
        </w:rPr>
        <w:t xml:space="preserve">Koenig &amp; Bauer Durst’s FlexLine Eco+ press features an eco-plus drier that reduces drying times to cut energy consumption and associated costs, as well as speeding up productivity for maximised capacity. The Delta SPC 130 can print on uncoated materials with speeds of up to 80 meters per </w:t>
      </w:r>
      <w:r w:rsidDel="00000000" w:rsidR="00000000" w:rsidRPr="00000000">
        <w:rPr>
          <w:rtl w:val="0"/>
        </w:rPr>
        <w:t xml:space="preserve">minute</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F">
      <w:pPr>
        <w:spacing w:after="240" w:lineRule="auto"/>
        <w:ind w:right="-2475"/>
        <w:rPr>
          <w:rFonts w:ascii="Arial" w:cs="Arial" w:eastAsia="Arial" w:hAnsi="Arial"/>
          <w:sz w:val="20"/>
          <w:szCs w:val="20"/>
        </w:rPr>
      </w:pPr>
      <w:r w:rsidDel="00000000" w:rsidR="00000000" w:rsidRPr="00000000">
        <w:rPr>
          <w:rFonts w:ascii="Arial" w:cs="Arial" w:eastAsia="Arial" w:hAnsi="Arial"/>
          <w:sz w:val="20"/>
          <w:szCs w:val="20"/>
          <w:rtl w:val="0"/>
        </w:rPr>
        <w:t xml:space="preserve">Darren Melville, Managing Director of Schumacher Packaging Birmingham, said: “As an innovator and pioneer in the industry, we want to show new ways of working towards sustainable production. And moving to sustainable, cost-saving digital production is a centrepiece of our strategy, which is why we are delighted to have launched full-scale commercial digital production with the Delta SPC 130 from Koenig &amp; Bauer Durst. This is a true partnership.</w:t>
      </w:r>
    </w:p>
    <w:p w:rsidR="00000000" w:rsidDel="00000000" w:rsidP="00000000" w:rsidRDefault="00000000" w:rsidRPr="00000000" w14:paraId="00000010">
      <w:pPr>
        <w:spacing w:after="240" w:lineRule="auto"/>
        <w:ind w:right="-2475"/>
        <w:rPr>
          <w:rFonts w:ascii="Arial" w:cs="Arial" w:eastAsia="Arial" w:hAnsi="Arial"/>
          <w:sz w:val="20"/>
          <w:szCs w:val="20"/>
        </w:rPr>
      </w:pPr>
      <w:r w:rsidDel="00000000" w:rsidR="00000000" w:rsidRPr="00000000">
        <w:rPr>
          <w:rFonts w:ascii="Arial" w:cs="Arial" w:eastAsia="Arial" w:hAnsi="Arial"/>
          <w:sz w:val="20"/>
          <w:szCs w:val="20"/>
          <w:rtl w:val="0"/>
        </w:rPr>
        <w:t xml:space="preserve">“As consumers become more environmentally conscious, brands are under increasing pressure to adopt eco-friendly packaging solutions. Many are working towards ambitious 2025 extended producer responsibility (EPR) for packaging targets. This is where the best of corrugated board and digital print can converge to deliver recyclable packaging with zero-waste designs.”</w:t>
      </w:r>
    </w:p>
    <w:p w:rsidR="00000000" w:rsidDel="00000000" w:rsidP="00000000" w:rsidRDefault="00000000" w:rsidRPr="00000000" w14:paraId="00000011">
      <w:pPr>
        <w:spacing w:after="240" w:lineRule="auto"/>
        <w:ind w:right="-2475"/>
        <w:rPr>
          <w:rFonts w:ascii="Arial" w:cs="Arial" w:eastAsia="Arial" w:hAnsi="Arial"/>
          <w:sz w:val="20"/>
          <w:szCs w:val="20"/>
        </w:rPr>
      </w:pPr>
      <w:r w:rsidDel="00000000" w:rsidR="00000000" w:rsidRPr="00000000">
        <w:rPr>
          <w:rFonts w:ascii="Arial" w:cs="Arial" w:eastAsia="Arial" w:hAnsi="Arial"/>
          <w:sz w:val="20"/>
          <w:szCs w:val="20"/>
          <w:rtl w:val="0"/>
        </w:rPr>
        <w:t xml:space="preserve">Daniel Velema, Managing Director of Koenig &amp; Bauer Durst, said: “With the increasing emphasis on sustainability, companies such as Schumacher Packaging recognize the huge benefits that digital brings with highly automated systems in corrugated packaging and board markets. They and their customers can see the benefits of changing from offset and flexo, particularly as run lengths are getting smaller and order lead times become ever shorter.</w:t>
      </w:r>
    </w:p>
    <w:p w:rsidR="00000000" w:rsidDel="00000000" w:rsidP="00000000" w:rsidRDefault="00000000" w:rsidRPr="00000000" w14:paraId="00000012">
      <w:pPr>
        <w:spacing w:after="240" w:lineRule="auto"/>
        <w:ind w:right="-2475"/>
        <w:rPr>
          <w:rFonts w:ascii="Arial" w:cs="Arial" w:eastAsia="Arial" w:hAnsi="Arial"/>
          <w:sz w:val="20"/>
          <w:szCs w:val="20"/>
        </w:rPr>
      </w:pPr>
      <w:r w:rsidDel="00000000" w:rsidR="00000000" w:rsidRPr="00000000">
        <w:rPr>
          <w:rFonts w:ascii="Arial" w:cs="Arial" w:eastAsia="Arial" w:hAnsi="Arial"/>
          <w:sz w:val="20"/>
          <w:szCs w:val="20"/>
          <w:rtl w:val="0"/>
        </w:rPr>
        <w:t xml:space="preserve">Digital printing, in essence only printing what you want, when you need it, has always been a technology with strong sustainability credentials and an opportunity to reduce paper consumption. The ability now to add paper weight reductions to further lower cost and consumption is also a very powerful argument for digital transformation.”</w:t>
      </w:r>
    </w:p>
    <w:p w:rsidR="00000000" w:rsidDel="00000000" w:rsidP="00000000" w:rsidRDefault="00000000" w:rsidRPr="00000000" w14:paraId="00000013">
      <w:pPr>
        <w:ind w:right="-2475"/>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pStyle w:val="Heading3"/>
        <w:rPr/>
      </w:pPr>
      <w:bookmarkStart w:colFirst="0" w:colLast="0" w:name="_2et92p0" w:id="0"/>
      <w:bookmarkEnd w:id="0"/>
      <w:r w:rsidDel="00000000" w:rsidR="00000000" w:rsidRPr="00000000">
        <w:rPr>
          <w:rtl w:val="0"/>
        </w:rPr>
        <w:t xml:space="preserve">Photo:</w:t>
      </w:r>
    </w:p>
    <w:p w:rsidR="00000000" w:rsidDel="00000000" w:rsidP="00000000" w:rsidRDefault="00000000" w:rsidRPr="00000000" w14:paraId="00000015">
      <w:pPr>
        <w:rPr/>
      </w:pPr>
      <w:r w:rsidDel="00000000" w:rsidR="00000000" w:rsidRPr="00000000">
        <w:rPr>
          <w:rtl w:val="0"/>
        </w:rPr>
        <w:t xml:space="preserve">(left to right): Neil Williams, Northern UK &amp; Ireland Sales Manager, Durst UK &amp; Ireland; Daniel Velema, Managing Director, Koenig &amp; Bauer Durst; Bauke van der Molen Kuipers, Departing Interim Managing Director, Schumacher Packaging Birmingham; Ian Walker, Digital Print Team Leader, Schumacher Packaging Birmingham; Matthias Krautgasser, Senior Product Manager, Koenig &amp; Bauer Durst; Darren Melville, Managing Director, Schumacher Packaging Birmingham; and Saad Ahmad, Finance Director, Schumacher Birmingham</w:t>
      </w:r>
    </w:p>
    <w:p w:rsidR="00000000" w:rsidDel="00000000" w:rsidP="00000000" w:rsidRDefault="00000000" w:rsidRPr="00000000" w14:paraId="00000016">
      <w:pPr>
        <w:ind w:right="-2475"/>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pStyle w:val="Heading3"/>
        <w:spacing w:after="0" w:line="276" w:lineRule="auto"/>
        <w:rPr/>
      </w:pPr>
      <w:bookmarkStart w:colFirst="0" w:colLast="0" w:name="_fgro9zf5xq0r" w:id="1"/>
      <w:bookmarkEnd w:id="1"/>
      <w:r w:rsidDel="00000000" w:rsidR="00000000" w:rsidRPr="00000000">
        <w:rPr>
          <w:rtl w:val="0"/>
        </w:rPr>
        <w:t xml:space="preserve">Press contact Koenig &amp; Bauer Durst</w:t>
      </w:r>
    </w:p>
    <w:p w:rsidR="00000000" w:rsidDel="00000000" w:rsidP="00000000" w:rsidRDefault="00000000" w:rsidRPr="00000000" w14:paraId="00000018">
      <w:pPr>
        <w:spacing w:after="0" w:line="276" w:lineRule="auto"/>
        <w:ind w:right="-2475"/>
        <w:rPr/>
      </w:pPr>
      <w:r w:rsidDel="00000000" w:rsidR="00000000" w:rsidRPr="00000000">
        <w:rPr>
          <w:rFonts w:ascii="Arial" w:cs="Arial" w:eastAsia="Arial" w:hAnsi="Arial"/>
          <w:sz w:val="20"/>
          <w:szCs w:val="20"/>
          <w:rtl w:val="0"/>
        </w:rPr>
        <w:t xml:space="preserve">Koenig &amp; Bauer Durst GmbH</w:t>
        <w:br w:type="textWrapping"/>
        <w:t xml:space="preserve">Colin Harding</w:t>
        <w:br w:type="textWrapping"/>
        <w:t xml:space="preserve">+ 44 7730 435400</w:t>
        <w:br w:type="textWrapping"/>
      </w:r>
      <w:hyperlink r:id="rId6">
        <w:r w:rsidDel="00000000" w:rsidR="00000000" w:rsidRPr="00000000">
          <w:rPr>
            <w:rFonts w:ascii="Arial" w:cs="Arial" w:eastAsia="Arial" w:hAnsi="Arial"/>
            <w:color w:val="1155cc"/>
            <w:sz w:val="20"/>
            <w:szCs w:val="20"/>
            <w:u w:val="single"/>
            <w:rtl w:val="0"/>
          </w:rPr>
          <w:t xml:space="preserve">colin.harding@shawcommunications.co.uk </w:t>
        </w:r>
      </w:hyperlink>
      <w:r w:rsidDel="00000000" w:rsidR="00000000" w:rsidRPr="00000000">
        <w:rPr>
          <w:rtl w:val="0"/>
        </w:rPr>
      </w:r>
    </w:p>
    <w:p w:rsidR="00000000" w:rsidDel="00000000" w:rsidP="00000000" w:rsidRDefault="00000000" w:rsidRPr="00000000" w14:paraId="00000019">
      <w:pPr>
        <w:spacing w:after="0" w:line="276" w:lineRule="auto"/>
        <w:ind w:right="-2475"/>
        <w:rPr/>
      </w:pPr>
      <w:r w:rsidDel="00000000" w:rsidR="00000000" w:rsidRPr="00000000">
        <w:rPr>
          <w:rtl w:val="0"/>
        </w:rPr>
      </w:r>
    </w:p>
    <w:p w:rsidR="00000000" w:rsidDel="00000000" w:rsidP="00000000" w:rsidRDefault="00000000" w:rsidRPr="00000000" w14:paraId="0000001A">
      <w:pPr>
        <w:pStyle w:val="Heading3"/>
        <w:ind w:right="-2468"/>
        <w:rPr/>
      </w:pPr>
      <w:bookmarkStart w:colFirst="0" w:colLast="0" w:name="_apcte4vrujxc" w:id="2"/>
      <w:bookmarkEnd w:id="2"/>
      <w:r w:rsidDel="00000000" w:rsidR="00000000" w:rsidRPr="00000000">
        <w:rPr>
          <w:rtl w:val="0"/>
        </w:rPr>
        <w:t xml:space="preserve">Press contact Schumacher Packaging</w:t>
      </w:r>
    </w:p>
    <w:p w:rsidR="00000000" w:rsidDel="00000000" w:rsidP="00000000" w:rsidRDefault="00000000" w:rsidRPr="00000000" w14:paraId="0000001B">
      <w:pPr>
        <w:ind w:right="-2468"/>
        <w:rPr/>
      </w:pPr>
      <w:r w:rsidDel="00000000" w:rsidR="00000000" w:rsidRPr="00000000">
        <w:rPr>
          <w:rtl w:val="0"/>
        </w:rPr>
        <w:t xml:space="preserve">Schumacher Packaging GmbH</w:t>
        <w:br w:type="textWrapping"/>
        <w:t xml:space="preserve">Catrin Martin</w:t>
        <w:br w:type="textWrapping"/>
        <w:t xml:space="preserve">+49 9562 383 155</w:t>
        <w:br w:type="textWrapping"/>
      </w:r>
      <w:hyperlink r:id="rId7">
        <w:r w:rsidDel="00000000" w:rsidR="00000000" w:rsidRPr="00000000">
          <w:rPr>
            <w:color w:val="1155cc"/>
            <w:u w:val="single"/>
            <w:rtl w:val="0"/>
          </w:rPr>
          <w:t xml:space="preserve">catrin.martin@schumacher-packaging.com</w:t>
        </w:r>
      </w:hyperlink>
      <w:r w:rsidDel="00000000" w:rsidR="00000000" w:rsidRPr="00000000">
        <w:rPr>
          <w:rtl w:val="0"/>
        </w:rPr>
      </w:r>
    </w:p>
    <w:p w:rsidR="00000000" w:rsidDel="00000000" w:rsidP="00000000" w:rsidRDefault="00000000" w:rsidRPr="00000000" w14:paraId="0000001C">
      <w:pPr>
        <w:spacing w:after="240" w:lineRule="auto"/>
        <w:ind w:right="-2475"/>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pStyle w:val="Heading3"/>
        <w:rPr/>
      </w:pPr>
      <w:bookmarkStart w:colFirst="0" w:colLast="0" w:name="_w6n8sdr4fbxm" w:id="3"/>
      <w:bookmarkEnd w:id="3"/>
      <w:r w:rsidDel="00000000" w:rsidR="00000000" w:rsidRPr="00000000">
        <w:rPr>
          <w:rtl w:val="0"/>
        </w:rPr>
        <w:t xml:space="preserve">About Koenig &amp; Bauer Durst</w:t>
      </w:r>
    </w:p>
    <w:p w:rsidR="00000000" w:rsidDel="00000000" w:rsidP="00000000" w:rsidRDefault="00000000" w:rsidRPr="00000000" w14:paraId="0000001E">
      <w:pPr>
        <w:rPr/>
      </w:pPr>
      <w:r w:rsidDel="00000000" w:rsidR="00000000" w:rsidRPr="00000000">
        <w:rPr>
          <w:rtl w:val="0"/>
        </w:rPr>
        <w:t xml:space="preserve">Koenig &amp; Bauer Durst forging ahead as an established brand in the digital printing systems market. The two parent companies Koenig &amp; Bauer and Durst Phototechnik each hold 50 percent of the shares in the joint venture founded in 2019. The company develops, manufactures and markets single-pass digital printing presses for folding box and corrugated board production. It brings together the technological focus and market expertise of the two parent companies - both in the development of digital printing systems and in mechanical and plant engineering. </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sz w:val="20"/>
          <w:szCs w:val="20"/>
          <w:rtl w:val="0"/>
        </w:rPr>
        <w:t xml:space="preserve">More information on </w:t>
      </w:r>
      <w:hyperlink r:id="rId8">
        <w:r w:rsidDel="00000000" w:rsidR="00000000" w:rsidRPr="00000000">
          <w:rPr>
            <w:rFonts w:ascii="Arial" w:cs="Arial" w:eastAsia="Arial" w:hAnsi="Arial"/>
            <w:color w:val="1155cc"/>
            <w:sz w:val="20"/>
            <w:szCs w:val="20"/>
            <w:u w:val="single"/>
            <w:rtl w:val="0"/>
          </w:rPr>
          <w:t xml:space="preserve">www.koenig-bauer-durst.com</w:t>
        </w:r>
      </w:hyperlink>
      <w:r w:rsidDel="00000000" w:rsidR="00000000" w:rsidRPr="00000000">
        <w:rPr>
          <w:rtl w:val="0"/>
        </w:rPr>
      </w:r>
    </w:p>
    <w:p w:rsidR="00000000" w:rsidDel="00000000" w:rsidP="00000000" w:rsidRDefault="00000000" w:rsidRPr="00000000" w14:paraId="00000020">
      <w:pPr>
        <w:spacing w:after="240" w:lineRule="auto"/>
        <w:ind w:right="-2475"/>
        <w:rPr>
          <w:rFonts w:ascii="Arial" w:cs="Arial" w:eastAsia="Arial" w:hAnsi="Arial"/>
        </w:rPr>
      </w:pPr>
      <w:r w:rsidDel="00000000" w:rsidR="00000000" w:rsidRPr="00000000">
        <w:rPr>
          <w:rtl w:val="0"/>
        </w:rPr>
      </w:r>
    </w:p>
    <w:p w:rsidR="00000000" w:rsidDel="00000000" w:rsidP="00000000" w:rsidRDefault="00000000" w:rsidRPr="00000000" w14:paraId="00000021">
      <w:pPr>
        <w:pStyle w:val="Heading3"/>
        <w:rPr/>
      </w:pPr>
      <w:bookmarkStart w:colFirst="0" w:colLast="0" w:name="_7oqibwmhz8tj" w:id="4"/>
      <w:bookmarkEnd w:id="4"/>
      <w:r w:rsidDel="00000000" w:rsidR="00000000" w:rsidRPr="00000000">
        <w:rPr>
          <w:rtl w:val="0"/>
        </w:rPr>
        <w:t xml:space="preserve">About Schumacher Packaging</w:t>
      </w:r>
    </w:p>
    <w:p w:rsidR="00000000" w:rsidDel="00000000" w:rsidP="00000000" w:rsidRDefault="00000000" w:rsidRPr="00000000" w14:paraId="00000022">
      <w:pPr>
        <w:spacing w:after="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Schumacher Packaging Group, based in Ebersdorf near Coburg in Bavaria, is one of Europe's largest manufacturers of customised corrugated and solid board packaging. As a medium-sized company, it is very flexible in responding to market changes and customer needs. With many of its customers and suppliers, the company has enjoyed close and cooperative partnerships for decades.</w:t>
      </w:r>
    </w:p>
    <w:p w:rsidR="00000000" w:rsidDel="00000000" w:rsidP="00000000" w:rsidRDefault="00000000" w:rsidRPr="00000000" w14:paraId="00000023">
      <w:pPr>
        <w:spacing w:after="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decades, the family-owned company has been one of the innovation and technology leaders in the packaging industry and is a pioneer in high-performance digital printing for corrugated packaging, the most environmentally friendly printing process in the industry. Schumacher Packaging develops, produces and prints packaging for all industries. Sustainability plays a key role here – the company aims to manufacture its products in a climate-neutral way by 2035. </w:t>
      </w:r>
    </w:p>
    <w:p w:rsidR="00000000" w:rsidDel="00000000" w:rsidP="00000000" w:rsidRDefault="00000000" w:rsidRPr="00000000" w14:paraId="00000024">
      <w:pPr>
        <w:spacing w:after="240" w:lineRule="auto"/>
        <w:rPr/>
      </w:pPr>
      <w:r w:rsidDel="00000000" w:rsidR="00000000" w:rsidRPr="00000000">
        <w:rPr>
          <w:rtl w:val="0"/>
        </w:rPr>
        <w:t xml:space="preserve">More information on </w:t>
      </w:r>
      <w:hyperlink r:id="rId9">
        <w:r w:rsidDel="00000000" w:rsidR="00000000" w:rsidRPr="00000000">
          <w:rPr>
            <w:color w:val="1155cc"/>
            <w:u w:val="single"/>
            <w:rtl w:val="0"/>
          </w:rPr>
          <w:t xml:space="preserve">www.schumacher-packaging.com</w:t>
        </w:r>
      </w:hyperlink>
      <w:r w:rsidDel="00000000" w:rsidR="00000000" w:rsidRPr="00000000">
        <w:rPr>
          <w:rtl w:val="0"/>
        </w:rPr>
      </w:r>
    </w:p>
    <w:sectPr>
      <w:headerReference r:id="rId10" w:type="default"/>
      <w:headerReference r:id="rId11" w:type="first"/>
      <w:footerReference r:id="rId12" w:type="default"/>
      <w:pgSz w:h="16838" w:w="11906" w:orient="portrait"/>
      <w:pgMar w:bottom="1133.8582677165355" w:top="1417.3228346456694" w:left="1303.9370078740158" w:right="3288.188976377953" w:header="1077"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4041140</wp:posOffset>
          </wp:positionH>
          <wp:positionV relativeFrom="paragraph">
            <wp:posOffset>-200472</wp:posOffset>
          </wp:positionV>
          <wp:extent cx="2266950" cy="610235"/>
          <wp:effectExtent b="0" l="0" r="0" t="0"/>
          <wp:wrapSquare wrapText="bothSides" distB="0" distT="0" distL="114300" distR="114300"/>
          <wp:docPr descr="G:\Joint Venture Durst\Grafik\Logo\Logo_Koenig&amp;Bauer_Durst_schwarz.png" id="1" name="image1.png"/>
          <a:graphic>
            <a:graphicData uri="http://schemas.openxmlformats.org/drawingml/2006/picture">
              <pic:pic>
                <pic:nvPicPr>
                  <pic:cNvPr descr="G:\Joint Venture Durst\Grafik\Logo\Logo_Koenig&amp;Bauer_Durst_schwarz.png" id="0" name="image1.png"/>
                  <pic:cNvPicPr preferRelativeResize="0"/>
                </pic:nvPicPr>
                <pic:blipFill>
                  <a:blip r:embed="rId1"/>
                  <a:srcRect b="0" l="0" r="0" t="0"/>
                  <a:stretch>
                    <a:fillRect/>
                  </a:stretch>
                </pic:blipFill>
                <pic:spPr>
                  <a:xfrm>
                    <a:off x="0" y="0"/>
                    <a:ext cx="2266950" cy="610235"/>
                  </a:xfrm>
                  <a:prstGeom prst="rect"/>
                  <a:ln/>
                </pic:spPr>
              </pic:pic>
            </a:graphicData>
          </a:graphic>
        </wp:anchor>
      </w:drawing>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1"/>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1"/>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1"/>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ind w:right="-2475"/>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480" w:line="240" w:lineRule="auto"/>
    </w:pPr>
    <w:rPr>
      <w:rFonts w:ascii="Arial" w:cs="Arial" w:eastAsia="Arial" w:hAnsi="Arial"/>
      <w:b w:val="1"/>
      <w:color w:val="5d686e"/>
      <w:sz w:val="40"/>
      <w:szCs w:val="40"/>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0" w:line="276" w:lineRule="auto"/>
    </w:pPr>
    <w:rPr>
      <w:b w:val="1"/>
    </w:rPr>
  </w:style>
  <w:style w:type="paragraph" w:styleId="Heading4">
    <w:name w:val="heading 4"/>
    <w:basedOn w:val="Normal"/>
    <w:next w:val="Normal"/>
    <w:pPr>
      <w:keepNext w:val="1"/>
      <w:keepLines w:val="1"/>
    </w:pPr>
    <w:rPr>
      <w:rFonts w:ascii="Cambria" w:cs="Cambria" w:eastAsia="Cambria" w:hAnsi="Cambria"/>
      <w:b w:val="1"/>
      <w:color w:val="000000"/>
      <w:sz w:val="20"/>
      <w:szCs w:val="2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80" w:line="240" w:lineRule="auto"/>
      <w:ind w:left="851" w:hanging="851"/>
    </w:pPr>
    <w:rPr>
      <w:rFonts w:ascii="Arial" w:cs="Arial" w:eastAsia="Arial" w:hAnsi="Arial"/>
      <w:b w:val="1"/>
      <w:color w:val="5d686e"/>
      <w:sz w:val="60"/>
      <w:szCs w:val="60"/>
    </w:rPr>
  </w:style>
  <w:style w:type="paragraph" w:styleId="Subtitle">
    <w:name w:val="Subtitle"/>
    <w:basedOn w:val="Normal"/>
    <w:next w:val="Normal"/>
    <w:pPr>
      <w:spacing w:after="240" w:line="240" w:lineRule="auto"/>
    </w:pPr>
    <w:rPr>
      <w:rFonts w:ascii="Arial" w:cs="Arial" w:eastAsia="Arial" w:hAnsi="Arial"/>
      <w:color w:val="5d686e"/>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www.schumacher-packaging.com" TargetMode="External"/><Relationship Id="rId5" Type="http://schemas.openxmlformats.org/officeDocument/2006/relationships/styles" Target="styles.xml"/><Relationship Id="rId6" Type="http://schemas.openxmlformats.org/officeDocument/2006/relationships/hyperlink" Target="mailto:colin.harding@shawcommunications.co.uk" TargetMode="External"/><Relationship Id="rId7" Type="http://schemas.openxmlformats.org/officeDocument/2006/relationships/hyperlink" Target="mailto:catrin.martin@schumacher-packaging.com" TargetMode="External"/><Relationship Id="rId8" Type="http://schemas.openxmlformats.org/officeDocument/2006/relationships/hyperlink" Target="http://www.koenig-bauer-durs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0x0101003E7C32DCD8187D4C8BD633A4C1A81355</vt:lpwstr>
  </property>
  <property fmtid="{D5CDD505-2E9C-101B-9397-08002B2CF9AE}" pid="3" name="GrammarlyDocumentId">
    <vt:lpwstr>70793e3b4dacd8ddcb5aaa52a164c6ba74de4cbf49e120d649b02d34a6bf6031</vt:lpwstr>
  </property>
</Properties>
</file>