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AD" w:rsidRPr="0041506E" w:rsidRDefault="00584EAD" w:rsidP="00677B21">
      <w:pPr>
        <w:pStyle w:val="Titel"/>
        <w:spacing w:before="0" w:afterLines="200" w:after="480"/>
      </w:pPr>
      <w:r w:rsidRPr="0041506E">
        <w:t>Presseinformation</w:t>
      </w:r>
    </w:p>
    <w:p w:rsidR="00BC4F56" w:rsidRDefault="000065AB" w:rsidP="004E50BA">
      <w:pPr>
        <w:pStyle w:val="Untertitel"/>
        <w:spacing w:after="240"/>
      </w:pPr>
      <w:r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 xml:space="preserve">Koenig &amp; Bauer </w:t>
      </w:r>
      <w:proofErr w:type="spellStart"/>
      <w:r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>Coding</w:t>
      </w:r>
      <w:proofErr w:type="spellEnd"/>
      <w:r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 xml:space="preserve"> erhält </w:t>
      </w:r>
      <w:r w:rsidR="004E50BA" w:rsidRPr="004E50BA"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>Trans</w:t>
      </w:r>
      <w:r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 xml:space="preserve">ferpreis der </w:t>
      </w:r>
      <w:proofErr w:type="spellStart"/>
      <w:r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>Steinbeis</w:t>
      </w:r>
      <w:proofErr w:type="spellEnd"/>
      <w:r>
        <w:rPr>
          <w:rFonts w:asciiTheme="majorHAnsi" w:eastAsiaTheme="majorEastAsia" w:hAnsiTheme="majorHAnsi" w:cstheme="majorBidi"/>
          <w:b/>
          <w:bCs/>
          <w:spacing w:val="0"/>
          <w:sz w:val="40"/>
          <w:szCs w:val="40"/>
        </w:rPr>
        <w:t>-Stiftung</w:t>
      </w:r>
    </w:p>
    <w:p w:rsidR="00040486" w:rsidRDefault="000065AB" w:rsidP="000065AB">
      <w:pPr>
        <w:pStyle w:val="Untertitel"/>
        <w:spacing w:after="240"/>
      </w:pPr>
      <w:r>
        <w:t>Auszeic</w:t>
      </w:r>
      <w:r w:rsidR="00D24CFB">
        <w:t>hnung für KI-Anwendung „</w:t>
      </w:r>
      <w:proofErr w:type="spellStart"/>
      <w:r w:rsidR="00D24CFB">
        <w:t>Kyana</w:t>
      </w:r>
      <w:proofErr w:type="spellEnd"/>
      <w:r w:rsidR="00D24CFB">
        <w:t>“</w:t>
      </w:r>
    </w:p>
    <w:p w:rsidR="00D00C66" w:rsidRPr="00D00C66" w:rsidRDefault="00D00C66" w:rsidP="00D00C66">
      <w:pPr>
        <w:spacing w:after="240"/>
      </w:pPr>
    </w:p>
    <w:p w:rsidR="00584EAD" w:rsidRDefault="00D24CFB" w:rsidP="00584EAD">
      <w:pPr>
        <w:pStyle w:val="Aufzhlung"/>
        <w:spacing w:after="240"/>
      </w:pPr>
      <w:r>
        <w:t xml:space="preserve">Sprachgesteuerte KI-Lösung für Kennzeichnungssystem </w:t>
      </w:r>
      <w:proofErr w:type="spellStart"/>
      <w:r>
        <w:t>alphaJET</w:t>
      </w:r>
      <w:proofErr w:type="spellEnd"/>
    </w:p>
    <w:p w:rsidR="00584EAD" w:rsidRDefault="0087204A" w:rsidP="00584EAD">
      <w:pPr>
        <w:pStyle w:val="Aufzhlung"/>
        <w:spacing w:after="240"/>
      </w:pPr>
      <w:r>
        <w:t>Lernendes System schafft hohe Druckqualität und Verfügbarkeit</w:t>
      </w:r>
    </w:p>
    <w:p w:rsidR="00584EAD" w:rsidRDefault="0087204A" w:rsidP="00584EAD">
      <w:pPr>
        <w:pStyle w:val="Aufzhlung"/>
        <w:spacing w:after="240"/>
      </w:pPr>
      <w:r>
        <w:t>„</w:t>
      </w:r>
      <w:proofErr w:type="spellStart"/>
      <w:r>
        <w:t>Kyana</w:t>
      </w:r>
      <w:proofErr w:type="spellEnd"/>
      <w:r>
        <w:t>“ schafft Chancen für ganzheitliche Digitalisierung</w:t>
      </w:r>
    </w:p>
    <w:p w:rsidR="0087204A" w:rsidRDefault="0087204A" w:rsidP="0087204A">
      <w:pPr>
        <w:pStyle w:val="Aufzhlung"/>
        <w:numPr>
          <w:ilvl w:val="0"/>
          <w:numId w:val="0"/>
        </w:numPr>
        <w:spacing w:after="240"/>
      </w:pPr>
    </w:p>
    <w:p w:rsidR="007F759C" w:rsidRDefault="004E50BA" w:rsidP="004E50BA">
      <w:pPr>
        <w:spacing w:after="240"/>
      </w:pPr>
      <w:bookmarkStart w:id="0" w:name="_GoBack"/>
      <w:bookmarkEnd w:id="0"/>
      <w:proofErr w:type="spellStart"/>
      <w:r w:rsidRPr="004E50BA">
        <w:t>Veitshöchheim</w:t>
      </w:r>
      <w:proofErr w:type="spellEnd"/>
      <w:r w:rsidR="00584EAD" w:rsidRPr="004E50BA">
        <w:t xml:space="preserve">, </w:t>
      </w:r>
      <w:r>
        <w:t>09.10</w:t>
      </w:r>
      <w:r w:rsidR="00511FDF">
        <w:t>.</w:t>
      </w:r>
      <w:r>
        <w:t>2019</w:t>
      </w:r>
      <w:r w:rsidR="00584EAD" w:rsidRPr="004E50BA">
        <w:br/>
      </w:r>
      <w:r w:rsidR="007F759C">
        <w:t xml:space="preserve">Auszeichnung für die künstliche Intelligenz von </w:t>
      </w:r>
      <w:r w:rsidR="006F119B">
        <w:t>Koenig &amp; Bauer:</w:t>
      </w:r>
      <w:r w:rsidR="007F759C">
        <w:t xml:space="preserve"> </w:t>
      </w:r>
      <w:r w:rsidR="00CC598A">
        <w:t>Für das Projekt „</w:t>
      </w:r>
      <w:proofErr w:type="spellStart"/>
      <w:r w:rsidR="00CC598A">
        <w:t>Kyana</w:t>
      </w:r>
      <w:proofErr w:type="spellEnd"/>
      <w:r w:rsidR="00CC598A">
        <w:t xml:space="preserve"> – </w:t>
      </w:r>
      <w:r w:rsidR="00D33454">
        <w:t>Prädiktive Wartung mit einem digitalen Zwilling“ erhielt d</w:t>
      </w:r>
      <w:r w:rsidR="007F759C">
        <w:t>ie Konzernt</w:t>
      </w:r>
      <w:r w:rsidR="00895748">
        <w:t xml:space="preserve">ochter </w:t>
      </w:r>
      <w:proofErr w:type="spellStart"/>
      <w:r w:rsidR="00895748">
        <w:t>Coding</w:t>
      </w:r>
      <w:proofErr w:type="spellEnd"/>
      <w:r w:rsidR="00895748">
        <w:t xml:space="preserve"> am 27. September 2019 </w:t>
      </w:r>
      <w:r w:rsidR="007F759C">
        <w:t xml:space="preserve">den Transferpreis der </w:t>
      </w:r>
      <w:proofErr w:type="spellStart"/>
      <w:r w:rsidR="007F759C">
        <w:t>Steinbeis</w:t>
      </w:r>
      <w:proofErr w:type="spellEnd"/>
      <w:r w:rsidR="007F759C">
        <w:t>-Stiftung</w:t>
      </w:r>
      <w:r w:rsidR="00D33454">
        <w:t xml:space="preserve"> –</w:t>
      </w:r>
      <w:r w:rsidR="006F119B">
        <w:t xml:space="preserve"> den</w:t>
      </w:r>
      <w:r w:rsidR="007F759C">
        <w:t xml:space="preserve"> Löhn-Pre</w:t>
      </w:r>
      <w:r w:rsidR="00CC598A">
        <w:t>is</w:t>
      </w:r>
      <w:r w:rsidR="00D33454">
        <w:t>.</w:t>
      </w:r>
      <w:r w:rsidR="00511FDF">
        <w:t xml:space="preserve"> </w:t>
      </w:r>
      <w:r w:rsidR="00895748">
        <w:t>Die Auszeichnung wird seit 2004 für herausragende Projekte und Leistungen im unternehmerischen Wissens- und Technologietransfer vergeben.</w:t>
      </w:r>
    </w:p>
    <w:p w:rsidR="00291B4B" w:rsidRDefault="00291B4B" w:rsidP="00291B4B">
      <w:pPr>
        <w:spacing w:after="240"/>
      </w:pPr>
      <w:r w:rsidRPr="004E50BA">
        <w:t xml:space="preserve">Die Preisverleihung fand im Rahmen des </w:t>
      </w:r>
      <w:proofErr w:type="spellStart"/>
      <w:r w:rsidRPr="004E50BA">
        <w:t>Steinbeis</w:t>
      </w:r>
      <w:proofErr w:type="spellEnd"/>
      <w:r w:rsidRPr="004E50BA">
        <w:t xml:space="preserve">-Tags, dem jährlichen Netzwerk-Event des </w:t>
      </w:r>
      <w:proofErr w:type="spellStart"/>
      <w:r w:rsidRPr="004E50BA">
        <w:t>Steinbeis</w:t>
      </w:r>
      <w:proofErr w:type="spellEnd"/>
      <w:r w:rsidRPr="004E50BA">
        <w:t>-Verbunds</w:t>
      </w:r>
      <w:r>
        <w:t>,</w:t>
      </w:r>
      <w:r w:rsidRPr="004E50BA">
        <w:t xml:space="preserve"> statt.</w:t>
      </w:r>
      <w:r w:rsidR="006F119B">
        <w:t xml:space="preserve"> Der Verbund schafft eine</w:t>
      </w:r>
      <w:r w:rsidRPr="004E50BA">
        <w:t xml:space="preserve"> Plattform für Unternehmensgründungen und Projekte</w:t>
      </w:r>
      <w:r w:rsidR="006F119B">
        <w:t>. Ru</w:t>
      </w:r>
      <w:r w:rsidRPr="004E50BA">
        <w:t xml:space="preserve">nd 6.000 Experten </w:t>
      </w:r>
      <w:r w:rsidR="006F119B">
        <w:t xml:space="preserve">setzen darin </w:t>
      </w:r>
      <w:r w:rsidRPr="004E50BA">
        <w:t>Projekte in Forschung, Entwicklung, Beratung und Qualifizierung unternehmerisch und praxisnah um.</w:t>
      </w:r>
      <w:r>
        <w:t xml:space="preserve"> </w:t>
      </w:r>
    </w:p>
    <w:p w:rsidR="0086776F" w:rsidRDefault="00291B4B" w:rsidP="004E50BA">
      <w:pPr>
        <w:spacing w:after="240"/>
      </w:pPr>
      <w:r>
        <w:t xml:space="preserve">Der Löhn-Preis würdigte </w:t>
      </w:r>
      <w:r w:rsidR="00C375B5">
        <w:t xml:space="preserve">die </w:t>
      </w:r>
      <w:r>
        <w:t xml:space="preserve">Koenig &amp; Bauer </w:t>
      </w:r>
      <w:proofErr w:type="spellStart"/>
      <w:r>
        <w:t>Coding</w:t>
      </w:r>
      <w:proofErr w:type="spellEnd"/>
      <w:r w:rsidR="006F119B">
        <w:t xml:space="preserve"> GmbH (Würzburg)</w:t>
      </w:r>
      <w:r>
        <w:t xml:space="preserve"> und das </w:t>
      </w:r>
      <w:proofErr w:type="spellStart"/>
      <w:r>
        <w:t>Steinbeis</w:t>
      </w:r>
      <w:proofErr w:type="spellEnd"/>
      <w:r>
        <w:t xml:space="preserve">-Forschungszentrum Design und Systeme </w:t>
      </w:r>
      <w:r w:rsidR="006F119B">
        <w:t xml:space="preserve">(Würzburg) </w:t>
      </w:r>
      <w:r>
        <w:t>mit einer von insgesamt vier Trophäen.</w:t>
      </w:r>
      <w:r w:rsidR="00713A1E">
        <w:t xml:space="preserve"> „Durch die</w:t>
      </w:r>
      <w:r>
        <w:t xml:space="preserve"> </w:t>
      </w:r>
      <w:r w:rsidR="00713A1E" w:rsidRPr="004E50BA">
        <w:t>vertrauensvolle Zusammenarbeit der beiden Projektpartner ist eine einzigartige Pionierleistung</w:t>
      </w:r>
      <w:r w:rsidR="00713A1E">
        <w:t xml:space="preserve"> entstanden“, be</w:t>
      </w:r>
      <w:r w:rsidR="000065AB">
        <w:t xml:space="preserve">tont Oliver Volland, Geschäftsführer der Koenig &amp; Bauer </w:t>
      </w:r>
      <w:proofErr w:type="spellStart"/>
      <w:r w:rsidR="000065AB">
        <w:t>Coding</w:t>
      </w:r>
      <w:proofErr w:type="spellEnd"/>
      <w:r w:rsidR="000065AB">
        <w:t xml:space="preserve"> GmbH</w:t>
      </w:r>
      <w:r w:rsidR="00713A1E">
        <w:t xml:space="preserve">. </w:t>
      </w:r>
      <w:r w:rsidR="0086776F">
        <w:t xml:space="preserve">Die Verschmelzung von künstlicher Intelligenz, digital erweiterter Bildgebung und neuartigen Interaktionsmodellen </w:t>
      </w:r>
      <w:r>
        <w:t>erlaubt innovative Produkterweiterungen</w:t>
      </w:r>
      <w:r w:rsidR="00C375B5">
        <w:t>, die</w:t>
      </w:r>
      <w:r>
        <w:t xml:space="preserve"> vor allem im Bereich der Schulung, Überwachung und Wartung von großem Nutzen sein</w:t>
      </w:r>
      <w:r w:rsidR="00C375B5">
        <w:t xml:space="preserve"> können</w:t>
      </w:r>
      <w:r>
        <w:t>. Sich kontinuierlich selbst prüfende Systeme reduzieren die Anzahl von Service-Einsätzen vor Ort, sorgen für eine höhere Verfügbarkeit und können dadurch deutlich wirtschaftlicher betrieben werden.</w:t>
      </w:r>
    </w:p>
    <w:p w:rsidR="00291B4B" w:rsidRPr="004E50BA" w:rsidRDefault="00291B4B" w:rsidP="00291B4B">
      <w:pPr>
        <w:spacing w:after="240"/>
      </w:pPr>
      <w:r w:rsidRPr="004E50BA">
        <w:t xml:space="preserve">Zusammen mit der Koenig &amp; Bauer </w:t>
      </w:r>
      <w:proofErr w:type="spellStart"/>
      <w:r w:rsidRPr="004E50BA">
        <w:t>Coding</w:t>
      </w:r>
      <w:proofErr w:type="spellEnd"/>
      <w:r w:rsidRPr="004E50BA">
        <w:t xml:space="preserve"> GmbH entwickelte das </w:t>
      </w:r>
      <w:proofErr w:type="spellStart"/>
      <w:r w:rsidRPr="004E50BA">
        <w:t>Steinbeis</w:t>
      </w:r>
      <w:proofErr w:type="spellEnd"/>
      <w:r w:rsidRPr="004E50BA">
        <w:t>-Forschun</w:t>
      </w:r>
      <w:r w:rsidR="006F119B">
        <w:t xml:space="preserve">gszentrum Design und Systeme </w:t>
      </w:r>
      <w:r w:rsidRPr="004E50BA">
        <w:t>die digitale Erweiterung „</w:t>
      </w:r>
      <w:proofErr w:type="spellStart"/>
      <w:r w:rsidRPr="004E50BA">
        <w:t>Kyana</w:t>
      </w:r>
      <w:proofErr w:type="spellEnd"/>
      <w:r w:rsidRPr="004E50BA">
        <w:t>“ für das</w:t>
      </w:r>
      <w:r w:rsidR="00D24CFB">
        <w:t xml:space="preserve"> Kennzeichnungssystem </w:t>
      </w:r>
      <w:proofErr w:type="spellStart"/>
      <w:r w:rsidR="00D24CFB">
        <w:t>alphaJET</w:t>
      </w:r>
      <w:proofErr w:type="spellEnd"/>
      <w:r w:rsidRPr="004E50BA">
        <w:t xml:space="preserve">.  Die </w:t>
      </w:r>
      <w:proofErr w:type="spellStart"/>
      <w:r w:rsidRPr="004E50BA">
        <w:t>Continuous</w:t>
      </w:r>
      <w:proofErr w:type="spellEnd"/>
      <w:r w:rsidRPr="004E50BA">
        <w:t>-</w:t>
      </w:r>
      <w:proofErr w:type="spellStart"/>
      <w:r w:rsidRPr="004E50BA">
        <w:t>Inkjet</w:t>
      </w:r>
      <w:proofErr w:type="spellEnd"/>
      <w:r w:rsidRPr="004E50BA">
        <w:t>-Drucker erlauben die Codierung von Erzeugnissen mit variablen Daten direkt an der Produktionslinie in höchster</w:t>
      </w:r>
      <w:r w:rsidR="00C375B5">
        <w:t xml:space="preserve"> Geschwindigkeit und Präzision.</w:t>
      </w:r>
    </w:p>
    <w:p w:rsidR="00291B4B" w:rsidRPr="004E50BA" w:rsidRDefault="00291B4B" w:rsidP="00291B4B">
      <w:pPr>
        <w:spacing w:after="240"/>
      </w:pPr>
      <w:proofErr w:type="spellStart"/>
      <w:r w:rsidRPr="004E50BA">
        <w:t>Kyana</w:t>
      </w:r>
      <w:proofErr w:type="spellEnd"/>
      <w:r w:rsidRPr="004E50BA">
        <w:t xml:space="preserve"> ist eine KI-basierte Softwarelösung, die per Sprachsteuerung kommuniziert und mittels </w:t>
      </w:r>
      <w:proofErr w:type="spellStart"/>
      <w:r w:rsidRPr="004E50BA">
        <w:t>Augmented</w:t>
      </w:r>
      <w:proofErr w:type="spellEnd"/>
      <w:r w:rsidRPr="004E50BA">
        <w:t xml:space="preserve"> Reality das komplexe Innenleben des Drucksystems anschaulich und interaktiv vermittelt. Als intelligente Assistentin übernimmt </w:t>
      </w:r>
      <w:proofErr w:type="spellStart"/>
      <w:r w:rsidRPr="004E50BA">
        <w:t>Kyana</w:t>
      </w:r>
      <w:proofErr w:type="spellEnd"/>
      <w:r w:rsidRPr="004E50BA">
        <w:t xml:space="preserve"> künftig ein breites Aufgabenfeld. Neben Schulung und Bedienung erläutert sie selbstständig Wartungsprozesse und Serviceprozeduren und ermittelt </w:t>
      </w:r>
      <w:r w:rsidRPr="004E50BA">
        <w:lastRenderedPageBreak/>
        <w:t>frühzeitig anfallenden Verschleiß und Materialverbrauch. Parallel lernt das System über die Dauer seiner Nutzung alle äu</w:t>
      </w:r>
      <w:r w:rsidR="00713A1E">
        <w:t xml:space="preserve">ßeren Einflüsse zu analysieren. Auf diese Weise soll es </w:t>
      </w:r>
      <w:r w:rsidRPr="004E50BA">
        <w:t>aus den gewonnenen Erkenntnissen eine permanent hohe Druckqualität und maximale Verfügbarkeit gewährleisten.</w:t>
      </w:r>
    </w:p>
    <w:p w:rsidR="00291B4B" w:rsidRPr="004E50BA" w:rsidRDefault="00291B4B" w:rsidP="00291B4B">
      <w:pPr>
        <w:spacing w:after="240"/>
      </w:pPr>
      <w:r w:rsidRPr="004E50BA">
        <w:t xml:space="preserve">Mithilfe von </w:t>
      </w:r>
      <w:proofErr w:type="spellStart"/>
      <w:r w:rsidRPr="004E50BA">
        <w:t>Augmented</w:t>
      </w:r>
      <w:proofErr w:type="spellEnd"/>
      <w:r w:rsidRPr="004E50BA">
        <w:t xml:space="preserve"> Reality erhält </w:t>
      </w:r>
      <w:proofErr w:type="spellStart"/>
      <w:r w:rsidRPr="004E50BA">
        <w:t>Kyana</w:t>
      </w:r>
      <w:proofErr w:type="spellEnd"/>
      <w:r w:rsidRPr="004E50BA">
        <w:t xml:space="preserve"> ihre räumliche Präsenz. Die erweiterte visuelle Wahrnehmung erlaubt ein tiefergehendes Verständnis für die Hardware und ihre Funktionsweise. Die digitalen </w:t>
      </w:r>
      <w:proofErr w:type="spellStart"/>
      <w:r w:rsidRPr="004E50BA">
        <w:t>Overlays</w:t>
      </w:r>
      <w:proofErr w:type="spellEnd"/>
      <w:r w:rsidRPr="004E50BA">
        <w:t xml:space="preserve"> ermöglichen den exakten Blick ins Innere des Druckers und sorgen in Kombination mit der Sprachausgabe für einfache Wartungsarbeiten oder Reparaturen. Zusätzlich erlaubt die KI-Erweiterung auch die Einbindung „virtueller Hände“</w:t>
      </w:r>
      <w:r w:rsidR="00713A1E">
        <w:t xml:space="preserve">. Im </w:t>
      </w:r>
      <w:r w:rsidRPr="004E50BA">
        <w:t xml:space="preserve">Falle einer unterstützenden Fernwartung </w:t>
      </w:r>
      <w:r w:rsidR="00713A1E">
        <w:t xml:space="preserve">machen diese </w:t>
      </w:r>
      <w:r w:rsidRPr="004E50BA">
        <w:t>die Zuarbeit an einem digitalen Zwilling möglich</w:t>
      </w:r>
      <w:r w:rsidR="00713A1E">
        <w:t>. Da</w:t>
      </w:r>
      <w:r w:rsidRPr="004E50BA">
        <w:t xml:space="preserve">durch können mögliche Störungen schneller behoben und </w:t>
      </w:r>
      <w:r w:rsidR="00713A1E">
        <w:t xml:space="preserve">aufwändige Anreisen der Servicetechniker </w:t>
      </w:r>
      <w:r w:rsidRPr="004E50BA">
        <w:t>verhindert werden.</w:t>
      </w:r>
    </w:p>
    <w:p w:rsidR="00291B4B" w:rsidRDefault="00713A1E" w:rsidP="004E50BA">
      <w:pPr>
        <w:spacing w:after="240"/>
      </w:pPr>
      <w:r>
        <w:t>„</w:t>
      </w:r>
      <w:proofErr w:type="spellStart"/>
      <w:r>
        <w:t>Kyana</w:t>
      </w:r>
      <w:proofErr w:type="spellEnd"/>
      <w:r>
        <w:t xml:space="preserve"> zeigt die immensen Chancen einer ganzheitlich</w:t>
      </w:r>
      <w:r w:rsidR="000065AB">
        <w:t xml:space="preserve">en Digitalisierung auf“, stellt Sandra Wagner, Leiterin Vertrieb und Marketing bei Koenig &amp; Bauer </w:t>
      </w:r>
      <w:proofErr w:type="spellStart"/>
      <w:r w:rsidR="000065AB">
        <w:t>Coding</w:t>
      </w:r>
      <w:proofErr w:type="spellEnd"/>
      <w:r w:rsidR="000065AB">
        <w:t xml:space="preserve">, </w:t>
      </w:r>
      <w:r>
        <w:t xml:space="preserve">heraus. </w:t>
      </w:r>
      <w:r w:rsidR="000065AB">
        <w:t>D</w:t>
      </w:r>
      <w:r w:rsidR="00291B4B" w:rsidRPr="004E50BA">
        <w:t xml:space="preserve">ie Koenig &amp; Bauer </w:t>
      </w:r>
      <w:proofErr w:type="spellStart"/>
      <w:r w:rsidR="00291B4B" w:rsidRPr="004E50BA">
        <w:t>Coding</w:t>
      </w:r>
      <w:proofErr w:type="spellEnd"/>
      <w:r w:rsidR="00291B4B" w:rsidRPr="004E50BA">
        <w:t xml:space="preserve"> </w:t>
      </w:r>
      <w:r>
        <w:t xml:space="preserve">GmbH bietet ihren Kunden damit eine </w:t>
      </w:r>
      <w:r w:rsidR="00291B4B" w:rsidRPr="004E50BA">
        <w:t xml:space="preserve">wirkungsvolle Lösung für die Herausforderungen der Industrie 4.0. Sie geht weit über bislang bekannte Anwendungen des </w:t>
      </w:r>
      <w:proofErr w:type="spellStart"/>
      <w:r w:rsidR="00291B4B" w:rsidRPr="004E50BA">
        <w:t>IoT</w:t>
      </w:r>
      <w:proofErr w:type="spellEnd"/>
      <w:r w:rsidR="00291B4B" w:rsidRPr="004E50BA">
        <w:t xml:space="preserve"> (Internet </w:t>
      </w:r>
      <w:proofErr w:type="spellStart"/>
      <w:r w:rsidR="00291B4B" w:rsidRPr="004E50BA">
        <w:t>of</w:t>
      </w:r>
      <w:proofErr w:type="spellEnd"/>
      <w:r w:rsidR="00291B4B" w:rsidRPr="004E50BA">
        <w:t xml:space="preserve"> Things) hinau</w:t>
      </w:r>
      <w:r w:rsidR="00CC0C34">
        <w:t>s, insbesondere im B2B-Bereich.</w:t>
      </w:r>
    </w:p>
    <w:p w:rsidR="006F119B" w:rsidRDefault="006F119B" w:rsidP="006F119B">
      <w:pPr>
        <w:spacing w:after="240"/>
      </w:pPr>
      <w:r w:rsidRPr="004E50BA">
        <w:t>Rund 45</w:t>
      </w:r>
      <w:r>
        <w:t>0 Gäste aus dem In- und Ausland</w:t>
      </w:r>
      <w:r w:rsidRPr="004E50BA">
        <w:t xml:space="preserve"> verfolgten die Verleihung des Transferpreises</w:t>
      </w:r>
      <w:r w:rsidR="00CC0C34">
        <w:t xml:space="preserve"> der </w:t>
      </w:r>
      <w:proofErr w:type="spellStart"/>
      <w:r w:rsidR="00CC0C34">
        <w:t>Steinbeis</w:t>
      </w:r>
      <w:proofErr w:type="spellEnd"/>
      <w:r w:rsidR="00CC0C34">
        <w:t>-Stiftung</w:t>
      </w:r>
      <w:r>
        <w:t xml:space="preserve"> in Stuttgart. Die zu Ehren des ehemaligen Vorstandsvorsitzenden der Stiftung und heutigen Ehrenkurators, Prof. Dr. Dr. h. c. </w:t>
      </w:r>
      <w:proofErr w:type="spellStart"/>
      <w:r>
        <w:t>mult</w:t>
      </w:r>
      <w:proofErr w:type="spellEnd"/>
      <w:r>
        <w:t>. Johann Löhn, eingerichtete Auszeichnung wurde in diesem Jahr zum 16. Mal vergeben.</w:t>
      </w:r>
    </w:p>
    <w:p w:rsidR="006F119B" w:rsidRDefault="006F119B" w:rsidP="004E50BA">
      <w:pPr>
        <w:spacing w:after="240"/>
      </w:pPr>
    </w:p>
    <w:p w:rsidR="004E50BA" w:rsidRPr="007F759C" w:rsidRDefault="004E50BA" w:rsidP="004E50BA">
      <w:pPr>
        <w:pStyle w:val="berschrift4"/>
        <w:rPr>
          <w:lang w:val="de-DE"/>
        </w:rPr>
      </w:pPr>
      <w:r w:rsidRPr="007F759C">
        <w:rPr>
          <w:lang w:val="de-DE"/>
        </w:rPr>
        <w:t>Foto:</w:t>
      </w:r>
    </w:p>
    <w:p w:rsidR="004E50BA" w:rsidRPr="007F759C" w:rsidRDefault="004E50BA" w:rsidP="004E50BA">
      <w:pPr>
        <w:spacing w:after="240"/>
      </w:pPr>
      <w:r w:rsidRPr="007F759C">
        <w:t xml:space="preserve">Dr.-Ing. Leonhard </w:t>
      </w:r>
      <w:proofErr w:type="spellStart"/>
      <w:r w:rsidRPr="007F759C">
        <w:t>Vilser</w:t>
      </w:r>
      <w:proofErr w:type="spellEnd"/>
      <w:r w:rsidRPr="007F759C">
        <w:t xml:space="preserve"> (</w:t>
      </w:r>
      <w:proofErr w:type="spellStart"/>
      <w:r w:rsidRPr="007F759C">
        <w:t>Steinbeis</w:t>
      </w:r>
      <w:proofErr w:type="spellEnd"/>
      <w:r w:rsidRPr="007F759C">
        <w:t>), Manuel Michel (</w:t>
      </w:r>
      <w:proofErr w:type="spellStart"/>
      <w:r w:rsidRPr="007F759C">
        <w:t>Steinbeis</w:t>
      </w:r>
      <w:proofErr w:type="spellEnd"/>
      <w:r w:rsidRPr="007F759C">
        <w:t xml:space="preserve">), Tobias </w:t>
      </w:r>
      <w:proofErr w:type="spellStart"/>
      <w:r w:rsidRPr="007F759C">
        <w:t>Rachl</w:t>
      </w:r>
      <w:proofErr w:type="spellEnd"/>
      <w:r w:rsidRPr="007F759C">
        <w:t xml:space="preserve"> (</w:t>
      </w:r>
      <w:proofErr w:type="spellStart"/>
      <w:r w:rsidRPr="007F759C">
        <w:t>Steinbeis</w:t>
      </w:r>
      <w:proofErr w:type="spellEnd"/>
      <w:r w:rsidRPr="007F759C">
        <w:t xml:space="preserve">), Christopher </w:t>
      </w:r>
      <w:proofErr w:type="spellStart"/>
      <w:r w:rsidRPr="007F759C">
        <w:t>Potrawa</w:t>
      </w:r>
      <w:proofErr w:type="spellEnd"/>
      <w:r w:rsidRPr="007F759C">
        <w:t xml:space="preserve"> (</w:t>
      </w:r>
      <w:proofErr w:type="spellStart"/>
      <w:r w:rsidRPr="007F759C">
        <w:t>Steinbeis</w:t>
      </w:r>
      <w:proofErr w:type="spellEnd"/>
      <w:r w:rsidRPr="007F759C">
        <w:t>), Sebastian Gläser (</w:t>
      </w:r>
      <w:proofErr w:type="spellStart"/>
      <w:r w:rsidRPr="007F759C">
        <w:t>Steinbeis</w:t>
      </w:r>
      <w:proofErr w:type="spellEnd"/>
      <w:r w:rsidRPr="007F759C">
        <w:t xml:space="preserve">), Prof. Erich </w:t>
      </w:r>
      <w:proofErr w:type="spellStart"/>
      <w:r w:rsidRPr="007F759C">
        <w:t>Schöls</w:t>
      </w:r>
      <w:proofErr w:type="spellEnd"/>
      <w:r w:rsidRPr="007F759C">
        <w:t xml:space="preserve"> (</w:t>
      </w:r>
      <w:proofErr w:type="spellStart"/>
      <w:r w:rsidRPr="007F759C">
        <w:t>Steinbeis</w:t>
      </w:r>
      <w:proofErr w:type="spellEnd"/>
      <w:r w:rsidRPr="007F759C">
        <w:t xml:space="preserve">), Alexander </w:t>
      </w:r>
      <w:proofErr w:type="spellStart"/>
      <w:r w:rsidRPr="007F759C">
        <w:t>Oeding</w:t>
      </w:r>
      <w:proofErr w:type="spellEnd"/>
      <w:r w:rsidRPr="007F759C">
        <w:t xml:space="preserve"> (Koenig &amp; Bauer </w:t>
      </w:r>
      <w:proofErr w:type="spellStart"/>
      <w:r w:rsidRPr="007F759C">
        <w:t>Coding</w:t>
      </w:r>
      <w:proofErr w:type="spellEnd"/>
      <w:r w:rsidRPr="007F759C">
        <w:t xml:space="preserve"> GmbH), Sandra Wagner (Koenig &amp; Bauer </w:t>
      </w:r>
      <w:proofErr w:type="spellStart"/>
      <w:r w:rsidRPr="007F759C">
        <w:t>Coding</w:t>
      </w:r>
      <w:proofErr w:type="spellEnd"/>
      <w:r w:rsidRPr="007F759C">
        <w:t xml:space="preserve"> GmbH), Prof. Dr. Dr. h. c. </w:t>
      </w:r>
      <w:proofErr w:type="spellStart"/>
      <w:r w:rsidRPr="007F759C">
        <w:t>mult</w:t>
      </w:r>
      <w:proofErr w:type="spellEnd"/>
      <w:r w:rsidRPr="007F759C">
        <w:t>. Johann Löhn (</w:t>
      </w:r>
      <w:proofErr w:type="spellStart"/>
      <w:r w:rsidRPr="007F759C">
        <w:t>Steinbeis</w:t>
      </w:r>
      <w:proofErr w:type="spellEnd"/>
      <w:r w:rsidRPr="007F759C">
        <w:t xml:space="preserve">), Oliver Volland (Koenig &amp; Bauer </w:t>
      </w:r>
      <w:proofErr w:type="spellStart"/>
      <w:r w:rsidRPr="007F759C">
        <w:t>Coding</w:t>
      </w:r>
      <w:proofErr w:type="spellEnd"/>
      <w:r w:rsidRPr="007F759C">
        <w:t xml:space="preserve"> GmbH), Manfred </w:t>
      </w:r>
      <w:proofErr w:type="spellStart"/>
      <w:r w:rsidRPr="007F759C">
        <w:t>Mattulat</w:t>
      </w:r>
      <w:proofErr w:type="spellEnd"/>
      <w:r w:rsidRPr="007F759C">
        <w:t xml:space="preserve"> (</w:t>
      </w:r>
      <w:proofErr w:type="spellStart"/>
      <w:r w:rsidRPr="007F759C">
        <w:t>Steinbeis</w:t>
      </w:r>
      <w:proofErr w:type="spellEnd"/>
      <w:r w:rsidRPr="007F759C">
        <w:t>), Prof. Dr. Michael Auer (</w:t>
      </w:r>
      <w:proofErr w:type="spellStart"/>
      <w:r w:rsidRPr="007F759C">
        <w:t>Steinbeis</w:t>
      </w:r>
      <w:proofErr w:type="spellEnd"/>
      <w:r w:rsidRPr="007F759C">
        <w:t>), (v.l.n.r.)</w:t>
      </w:r>
    </w:p>
    <w:p w:rsidR="004E50BA" w:rsidRPr="007F759C" w:rsidRDefault="004E50BA" w:rsidP="004E50BA">
      <w:pPr>
        <w:pStyle w:val="berschrift4"/>
        <w:rPr>
          <w:lang w:val="de-DE"/>
        </w:rPr>
      </w:pPr>
    </w:p>
    <w:p w:rsidR="004E50BA" w:rsidRPr="007F759C" w:rsidRDefault="004E50BA" w:rsidP="004E50BA">
      <w:pPr>
        <w:pStyle w:val="berschrift4"/>
        <w:rPr>
          <w:lang w:val="de-DE"/>
        </w:rPr>
      </w:pPr>
      <w:r w:rsidRPr="007F759C">
        <w:rPr>
          <w:lang w:val="de-DE"/>
        </w:rPr>
        <w:t>Ansprechpartner für die Presse</w:t>
      </w:r>
    </w:p>
    <w:p w:rsidR="004E50BA" w:rsidRPr="004E50BA" w:rsidRDefault="004E50BA" w:rsidP="004E50BA">
      <w:pPr>
        <w:spacing w:after="240"/>
      </w:pPr>
      <w:r w:rsidRPr="004E50BA">
        <w:t xml:space="preserve">Koenig &amp; Bauer </w:t>
      </w:r>
      <w:proofErr w:type="spellStart"/>
      <w:r w:rsidRPr="004E50BA">
        <w:t>Coding</w:t>
      </w:r>
      <w:proofErr w:type="spellEnd"/>
      <w:r w:rsidRPr="004E50BA">
        <w:t xml:space="preserve"> GmbH</w:t>
      </w:r>
      <w:r>
        <w:br/>
      </w:r>
      <w:r w:rsidRPr="004E50BA">
        <w:t xml:space="preserve">Iris </w:t>
      </w:r>
      <w:proofErr w:type="spellStart"/>
      <w:r w:rsidRPr="004E50BA">
        <w:t>Kluehspies</w:t>
      </w:r>
      <w:proofErr w:type="spellEnd"/>
      <w:r>
        <w:br/>
      </w:r>
      <w:r w:rsidRPr="004E50BA">
        <w:t>T +49 931 9085 185</w:t>
      </w:r>
      <w:r>
        <w:br/>
      </w:r>
      <w:r w:rsidRPr="004E50BA">
        <w:t>M iris.kluehspies@koenig-bauer.com</w:t>
      </w:r>
    </w:p>
    <w:p w:rsidR="004E50BA" w:rsidRDefault="004E50BA" w:rsidP="004E50BA">
      <w:pPr>
        <w:spacing w:after="240"/>
      </w:pPr>
    </w:p>
    <w:p w:rsidR="004E50BA" w:rsidRPr="004E50BA" w:rsidRDefault="004E50BA" w:rsidP="004E50BA">
      <w:pPr>
        <w:spacing w:after="240"/>
      </w:pPr>
    </w:p>
    <w:p w:rsidR="004E50BA" w:rsidRPr="007F759C" w:rsidRDefault="004E50BA" w:rsidP="004E50BA">
      <w:pPr>
        <w:pStyle w:val="berschrift4"/>
        <w:rPr>
          <w:lang w:val="de-DE"/>
        </w:rPr>
      </w:pPr>
      <w:r w:rsidRPr="007F759C">
        <w:rPr>
          <w:lang w:val="de-DE"/>
        </w:rPr>
        <w:t xml:space="preserve">Über Koenig &amp; Bauer </w:t>
      </w:r>
      <w:proofErr w:type="spellStart"/>
      <w:r w:rsidRPr="007F759C">
        <w:rPr>
          <w:lang w:val="de-DE"/>
        </w:rPr>
        <w:t>Coding</w:t>
      </w:r>
      <w:proofErr w:type="spellEnd"/>
      <w:r w:rsidRPr="007F759C">
        <w:rPr>
          <w:lang w:val="de-DE"/>
        </w:rPr>
        <w:t xml:space="preserve"> </w:t>
      </w:r>
    </w:p>
    <w:p w:rsidR="004E50BA" w:rsidRPr="004E50BA" w:rsidRDefault="004E50BA" w:rsidP="004E50BA">
      <w:pPr>
        <w:spacing w:after="240"/>
      </w:pPr>
      <w:r w:rsidRPr="004E50BA">
        <w:t xml:space="preserve">Seit mehr als 45 Jahren entwickelt, produziert und vertreibt Koenig &amp; Bauer </w:t>
      </w:r>
      <w:proofErr w:type="spellStart"/>
      <w:r w:rsidRPr="004E50BA">
        <w:t>Coding</w:t>
      </w:r>
      <w:proofErr w:type="spellEnd"/>
      <w:r w:rsidRPr="004E50BA">
        <w:t xml:space="preserve"> am Standort </w:t>
      </w:r>
      <w:proofErr w:type="spellStart"/>
      <w:r w:rsidRPr="004E50BA">
        <w:t>Veitshöchheim</w:t>
      </w:r>
      <w:proofErr w:type="spellEnd"/>
      <w:r w:rsidRPr="004E50BA">
        <w:t xml:space="preserve"> technische Lösungen für aktuelle und zukünftige Kennzeichnungsanforderungen.</w:t>
      </w:r>
    </w:p>
    <w:p w:rsidR="004E50BA" w:rsidRPr="004E50BA" w:rsidRDefault="004E50BA" w:rsidP="004E50BA">
      <w:pPr>
        <w:spacing w:after="240"/>
      </w:pPr>
      <w:r w:rsidRPr="004E50BA">
        <w:t xml:space="preserve">Nahezu jeder Hersteller von Konsum- und Industriegütern benötigt heute flexibel einsetzbare Kennzeichnungs- und </w:t>
      </w:r>
      <w:proofErr w:type="spellStart"/>
      <w:r w:rsidRPr="004E50BA">
        <w:t>Kodiersysteme</w:t>
      </w:r>
      <w:proofErr w:type="spellEnd"/>
      <w:r w:rsidRPr="004E50BA">
        <w:t xml:space="preserve"> zum Markieren von Produkten und Verpackungen. Informationen zu Produktion, </w:t>
      </w:r>
      <w:proofErr w:type="spellStart"/>
      <w:r w:rsidRPr="004E50BA">
        <w:t>Serialisierung</w:t>
      </w:r>
      <w:proofErr w:type="spellEnd"/>
      <w:r w:rsidRPr="004E50BA">
        <w:t xml:space="preserve">, Haltbarkeit, Sicherheit gegen Fälschung und </w:t>
      </w:r>
      <w:r w:rsidRPr="004E50BA">
        <w:lastRenderedPageBreak/>
        <w:t xml:space="preserve">Rückverfolgbarkeit müssen in Klarschrift, Codes oder Logos zuverlässig gekennzeichnet werden. Koenig &amp; Bauer </w:t>
      </w:r>
      <w:proofErr w:type="spellStart"/>
      <w:r w:rsidRPr="004E50BA">
        <w:t>Coding</w:t>
      </w:r>
      <w:proofErr w:type="spellEnd"/>
      <w:r w:rsidRPr="004E50BA">
        <w:t xml:space="preserve"> GmbH ist ein Unternehmen der Koenig &amp; Bauer AG.</w:t>
      </w:r>
    </w:p>
    <w:p w:rsidR="004E50BA" w:rsidRDefault="004E50BA" w:rsidP="004E50BA">
      <w:pPr>
        <w:spacing w:after="240"/>
      </w:pPr>
      <w:r w:rsidRPr="004E50BA">
        <w:t xml:space="preserve">Weitere Informationen unter </w:t>
      </w:r>
      <w:hyperlink r:id="rId8" w:history="1">
        <w:r w:rsidRPr="004E50BA">
          <w:rPr>
            <w:rStyle w:val="Hyperlink"/>
          </w:rPr>
          <w:t>coding.koenig-bauer.com</w:t>
        </w:r>
      </w:hyperlink>
    </w:p>
    <w:p w:rsidR="00584EAD" w:rsidRPr="007F759C" w:rsidRDefault="00584EAD" w:rsidP="004E50BA">
      <w:pPr>
        <w:pStyle w:val="berschrift4"/>
        <w:rPr>
          <w:lang w:val="de-DE"/>
        </w:rPr>
      </w:pPr>
      <w:r w:rsidRPr="007F759C">
        <w:rPr>
          <w:lang w:val="de-DE"/>
        </w:rPr>
        <w:t>Über Koenig &amp; Bauer</w:t>
      </w:r>
    </w:p>
    <w:p w:rsidR="00BC4F56" w:rsidRDefault="00B933DB" w:rsidP="00BC4F56">
      <w:pPr>
        <w:spacing w:after="240"/>
      </w:pPr>
      <w:r w:rsidRPr="00B933DB">
        <w:t xml:space="preserve">Koenig &amp; Bauer ist der älteste Druckmaschinenhersteller der Welt mit dem breitesten Produktprogramm der Branche. </w:t>
      </w:r>
      <w:r w:rsidR="00BC4F56" w:rsidRPr="001B3192">
        <w:t xml:space="preserve">Seit </w:t>
      </w:r>
      <w:r w:rsidR="008042E3">
        <w:t xml:space="preserve">über </w:t>
      </w:r>
      <w:r w:rsidR="00BC4F56" w:rsidRPr="001B3192">
        <w:t>200 Jahren unterstützt das Unternehmen die Drucker mit innovativer Technik, passgenauen Verfahren und vielfältigen Services. Das Portfolio reicht vo</w:t>
      </w:r>
      <w:r w:rsidR="00BC4F56">
        <w:t>n</w:t>
      </w:r>
      <w:r w:rsidR="00BC4F56" w:rsidRPr="001B3192">
        <w:t xml:space="preserve"> Banknoten über Karton-, Folien-, Blech- und Glasverpackungen bis hin zum Bücher-, Display-</w:t>
      </w:r>
      <w:r w:rsidR="00BC4F56">
        <w:t>,</w:t>
      </w:r>
      <w:r w:rsidR="00BC4F56" w:rsidRPr="001B3192">
        <w:t xml:space="preserve"> Kennzeichnungs-, Magazin-, Werbe- und Zeitungsdruck. Offset- und </w:t>
      </w:r>
      <w:proofErr w:type="spellStart"/>
      <w:r w:rsidR="00BC4F56" w:rsidRPr="001B3192">
        <w:t>Flexodruck</w:t>
      </w:r>
      <w:proofErr w:type="spellEnd"/>
      <w:r w:rsidR="00BC4F56" w:rsidRPr="001B3192">
        <w:t xml:space="preserve"> bei Bogen und Rolle, wasserloser Offset</w:t>
      </w:r>
      <w:r w:rsidR="00BC4F56">
        <w:t>,</w:t>
      </w:r>
      <w:r w:rsidR="00BC4F56" w:rsidRPr="001B3192">
        <w:t xml:space="preserve"> Stahlstich-, Simultan- und Siebdruck oder digitaler </w:t>
      </w:r>
      <w:proofErr w:type="spellStart"/>
      <w:r w:rsidR="00BC4F56" w:rsidRPr="001B3192">
        <w:t>Inkjetdruck</w:t>
      </w:r>
      <w:proofErr w:type="spellEnd"/>
      <w:r w:rsidR="00BC4F56" w:rsidRPr="001B3192">
        <w:t xml:space="preserve"> – in fast allen Druckverfahren ist Koenig &amp; Bauer zu</w:t>
      </w:r>
      <w:r w:rsidR="00BC4F56">
        <w:t xml:space="preserve"> H</w:t>
      </w:r>
      <w:r w:rsidR="00BC4F56" w:rsidRPr="001B3192">
        <w:t>ause und häufig</w:t>
      </w:r>
      <w:r w:rsidR="00BC4F56">
        <w:t xml:space="preserve"> führend. Im Geschäftsjahr 201</w:t>
      </w:r>
      <w:r w:rsidR="008042E3">
        <w:t>8</w:t>
      </w:r>
      <w:r w:rsidR="00BC4F56" w:rsidRPr="001B3192">
        <w:t xml:space="preserve"> </w:t>
      </w:r>
      <w:r w:rsidR="008042E3">
        <w:t xml:space="preserve">erwirtschafteten die </w:t>
      </w:r>
      <w:r w:rsidR="00BC4F56" w:rsidRPr="001B3192">
        <w:t>5.</w:t>
      </w:r>
      <w:r w:rsidR="008042E3">
        <w:t>7</w:t>
      </w:r>
      <w:r w:rsidR="00BC4F56" w:rsidRPr="001B3192">
        <w:t>00 hoch</w:t>
      </w:r>
      <w:r w:rsidR="00BC4F56">
        <w:t xml:space="preserve"> </w:t>
      </w:r>
      <w:r w:rsidR="00BC4F56" w:rsidRPr="001B3192">
        <w:t xml:space="preserve">qualifizierten Mitarbeiterinnen und Mitarbeiter weltweit einen Jahresumsatz von über 1,2 Milliarden Euro. </w:t>
      </w:r>
    </w:p>
    <w:p w:rsidR="00EC73CA" w:rsidRPr="00EC73CA" w:rsidRDefault="00584EAD" w:rsidP="00584EAD">
      <w:pPr>
        <w:spacing w:after="240"/>
      </w:pPr>
      <w:r>
        <w:t xml:space="preserve">Weitere Informationen unter </w:t>
      </w:r>
      <w:hyperlink r:id="rId9" w:history="1">
        <w:r w:rsidRPr="00584EAD">
          <w:rPr>
            <w:rStyle w:val="Hyperlink"/>
          </w:rPr>
          <w:t>www.koenig-bauer.com</w:t>
        </w:r>
      </w:hyperlink>
    </w:p>
    <w:sectPr w:rsidR="00EC73CA" w:rsidRPr="00EC73CA" w:rsidSect="00EC7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1418" w:bottom="1361" w:left="1418" w:header="204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56" w:rsidRDefault="00BC4F56" w:rsidP="00647A4F">
      <w:pPr>
        <w:spacing w:after="240"/>
      </w:pPr>
      <w:r>
        <w:separator/>
      </w:r>
    </w:p>
    <w:p w:rsidR="00BC4F56" w:rsidRDefault="00BC4F56" w:rsidP="00647A4F">
      <w:pPr>
        <w:spacing w:after="240"/>
      </w:pPr>
    </w:p>
  </w:endnote>
  <w:endnote w:type="continuationSeparator" w:id="0">
    <w:p w:rsidR="00BC4F56" w:rsidRDefault="00BC4F56" w:rsidP="00647A4F">
      <w:pPr>
        <w:spacing w:after="240"/>
      </w:pPr>
      <w:r>
        <w:continuationSeparator/>
      </w:r>
    </w:p>
    <w:p w:rsidR="00BC4F56" w:rsidRDefault="00BC4F56" w:rsidP="00647A4F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3CA" w:rsidRDefault="00EC73CA">
    <w:pPr>
      <w:pStyle w:val="Fuzeile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84" w:rsidRPr="00F82B5C" w:rsidRDefault="00D00C66" w:rsidP="00647A4F">
    <w:pPr>
      <w:pStyle w:val="Fuzeile"/>
      <w:spacing w:after="240"/>
    </w:pPr>
    <w:sdt>
      <w:sdtPr>
        <w:alias w:val="Titel"/>
        <w:tag w:val=""/>
        <w:id w:val="3227144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E50BA" w:rsidRPr="004E50BA">
          <w:t>Transferpreis der Steinbeis-Stiftung</w:t>
        </w:r>
      </w:sdtContent>
    </w:sdt>
    <w:r w:rsidR="00002FD9">
      <w:t xml:space="preserve"> |</w:t>
    </w:r>
    <w:r w:rsidR="00673988">
      <w:t xml:space="preserve"> </w:t>
    </w:r>
    <w:r w:rsidR="00432594">
      <w:fldChar w:fldCharType="begin"/>
    </w:r>
    <w:r w:rsidR="00673988">
      <w:instrText xml:space="preserve"> PAGE </w:instrText>
    </w:r>
    <w:r w:rsidR="00432594">
      <w:fldChar w:fldCharType="separate"/>
    </w:r>
    <w:r>
      <w:t>3</w:t>
    </w:r>
    <w:r w:rsidR="0043259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D00C66" w:rsidP="00EC73CA">
    <w:pPr>
      <w:pStyle w:val="Fuzeile"/>
      <w:spacing w:after="240"/>
    </w:pPr>
    <w:sdt>
      <w:sdtPr>
        <w:alias w:val="Titel"/>
        <w:tag w:val=""/>
        <w:id w:val="-11251574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E50BA">
          <w:t>Transferpreis der Steinbeis-Stiftung</w:t>
        </w:r>
      </w:sdtContent>
    </w:sdt>
    <w:r w:rsidR="00EC73CA">
      <w:t xml:space="preserve"> | </w:t>
    </w:r>
    <w:r w:rsidR="00EC73CA">
      <w:fldChar w:fldCharType="begin"/>
    </w:r>
    <w:r w:rsidR="00EC73CA">
      <w:instrText xml:space="preserve"> PAGE </w:instrText>
    </w:r>
    <w:r w:rsidR="00EC73CA">
      <w:fldChar w:fldCharType="separate"/>
    </w:r>
    <w:r w:rsidR="00EC73CA">
      <w:t>1</w:t>
    </w:r>
    <w:r w:rsidR="00EC73C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56" w:rsidRDefault="00BC4F56" w:rsidP="00647A4F">
      <w:pPr>
        <w:spacing w:after="240"/>
      </w:pPr>
      <w:r>
        <w:separator/>
      </w:r>
    </w:p>
  </w:footnote>
  <w:footnote w:type="continuationSeparator" w:id="0">
    <w:p w:rsidR="00BC4F56" w:rsidRDefault="00BC4F56" w:rsidP="00647A4F">
      <w:pPr>
        <w:spacing w:after="240"/>
      </w:pPr>
      <w:r>
        <w:continuationSeparator/>
      </w:r>
    </w:p>
    <w:p w:rsidR="00BC4F56" w:rsidRDefault="00BC4F56" w:rsidP="00647A4F">
      <w:pPr>
        <w:spacing w:after="2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5B1FCC" w:rsidP="00647A4F">
    <w:pPr>
      <w:pStyle w:val="Kopfzeile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DD5" w:rsidRDefault="00282128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4384" behindDoc="0" locked="1" layoutInCell="1" allowOverlap="1" wp14:anchorId="7FC29350" wp14:editId="669A51AE">
          <wp:simplePos x="0" y="0"/>
          <wp:positionH relativeFrom="page">
            <wp:align>center</wp:align>
          </wp:positionH>
          <wp:positionV relativeFrom="page">
            <wp:posOffset>648335</wp:posOffset>
          </wp:positionV>
          <wp:extent cx="2523600" cy="216000"/>
          <wp:effectExtent l="0" t="0" r="0" b="0"/>
          <wp:wrapNone/>
          <wp:docPr id="2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8" w:rsidRPr="000B7CEC" w:rsidRDefault="005B1FCC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648531</wp:posOffset>
          </wp:positionV>
          <wp:extent cx="2524721" cy="216000"/>
          <wp:effectExtent l="0" t="0" r="0" b="0"/>
          <wp:wrapNone/>
          <wp:docPr id="1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21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DA0C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B25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F21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3820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B46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B20DA"/>
    <w:multiLevelType w:val="multilevel"/>
    <w:tmpl w:val="2E5AB89E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74" w:hanging="623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32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9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345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9" w:hanging="1644"/>
      </w:pPr>
      <w:rPr>
        <w:rFonts w:hint="default"/>
      </w:rPr>
    </w:lvl>
  </w:abstractNum>
  <w:abstractNum w:abstractNumId="6" w15:restartNumberingAfterBreak="0">
    <w:nsid w:val="0D9549B7"/>
    <w:multiLevelType w:val="multilevel"/>
    <w:tmpl w:val="825A370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1C7149E8"/>
    <w:multiLevelType w:val="multilevel"/>
    <w:tmpl w:val="5BFE8744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cs="Times New Roman" w:hint="default"/>
      </w:rPr>
    </w:lvl>
  </w:abstractNum>
  <w:abstractNum w:abstractNumId="8" w15:restartNumberingAfterBreak="0">
    <w:nsid w:val="26DF6298"/>
    <w:multiLevelType w:val="multilevel"/>
    <w:tmpl w:val="CA8E521A"/>
    <w:lvl w:ilvl="0">
      <w:start w:val="1"/>
      <w:numFmt w:val="bullet"/>
      <w:pStyle w:val="Aufzhlung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546CA0"/>
    <w:multiLevelType w:val="multilevel"/>
    <w:tmpl w:val="0FBAB2D6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E5622C3"/>
    <w:multiLevelType w:val="multilevel"/>
    <w:tmpl w:val="37484430"/>
    <w:lvl w:ilvl="0">
      <w:start w:val="1"/>
      <w:numFmt w:val="decimal"/>
      <w:pStyle w:val="Nummerierung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merierung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merierung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merierung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Nummerierung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Nummerierungberschrift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Nummerierung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ummerierung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ummerierung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D1B4397"/>
    <w:multiLevelType w:val="multilevel"/>
    <w:tmpl w:val="5B9A93AC"/>
    <w:lvl w:ilvl="0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</w:abstractNum>
  <w:abstractNum w:abstractNumId="12" w15:restartNumberingAfterBreak="0">
    <w:nsid w:val="7EE446B8"/>
    <w:multiLevelType w:val="multilevel"/>
    <w:tmpl w:val="7ECCCEE2"/>
    <w:lvl w:ilvl="0">
      <w:start w:val="1"/>
      <w:numFmt w:val="decimal"/>
      <w:pStyle w:val="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bullet"/>
      <w:pStyle w:val="Liste3"/>
      <w:lvlText w:val="•"/>
      <w:lvlJc w:val="left"/>
      <w:pPr>
        <w:ind w:left="794" w:hanging="227"/>
      </w:pPr>
      <w:rPr>
        <w:rFonts w:ascii="Arial" w:hAnsi="Arial" w:hint="default"/>
      </w:rPr>
    </w:lvl>
    <w:lvl w:ilvl="3">
      <w:start w:val="1"/>
      <w:numFmt w:val="bullet"/>
      <w:pStyle w:val="Liste4"/>
      <w:lvlText w:val="‒"/>
      <w:lvlJc w:val="left"/>
      <w:pPr>
        <w:ind w:left="1021" w:hanging="227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ind w:left="1247" w:hanging="226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474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701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928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155" w:hanging="227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7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5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9"/>
  </w:num>
  <w:num w:numId="33">
    <w:abstractNumId w:val="4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56"/>
    <w:rsid w:val="0000051F"/>
    <w:rsid w:val="00002FD9"/>
    <w:rsid w:val="000065AB"/>
    <w:rsid w:val="00040486"/>
    <w:rsid w:val="0004553C"/>
    <w:rsid w:val="00051F1D"/>
    <w:rsid w:val="00056DB6"/>
    <w:rsid w:val="000706A2"/>
    <w:rsid w:val="000A70ED"/>
    <w:rsid w:val="000B7CEC"/>
    <w:rsid w:val="000C511A"/>
    <w:rsid w:val="000C534C"/>
    <w:rsid w:val="000E431A"/>
    <w:rsid w:val="00116A26"/>
    <w:rsid w:val="00133BCF"/>
    <w:rsid w:val="00163241"/>
    <w:rsid w:val="0016411F"/>
    <w:rsid w:val="0016774E"/>
    <w:rsid w:val="001B5BAA"/>
    <w:rsid w:val="001B747C"/>
    <w:rsid w:val="001C394D"/>
    <w:rsid w:val="001E5ABB"/>
    <w:rsid w:val="00204EAE"/>
    <w:rsid w:val="0021638F"/>
    <w:rsid w:val="0022027F"/>
    <w:rsid w:val="00265400"/>
    <w:rsid w:val="0027081D"/>
    <w:rsid w:val="00282128"/>
    <w:rsid w:val="00291B4B"/>
    <w:rsid w:val="002A5D4F"/>
    <w:rsid w:val="002B77B3"/>
    <w:rsid w:val="002C05E4"/>
    <w:rsid w:val="002E1AB6"/>
    <w:rsid w:val="002E3557"/>
    <w:rsid w:val="00356744"/>
    <w:rsid w:val="00382047"/>
    <w:rsid w:val="003A0BCE"/>
    <w:rsid w:val="003B7A63"/>
    <w:rsid w:val="003D1D5D"/>
    <w:rsid w:val="00413B84"/>
    <w:rsid w:val="0041506E"/>
    <w:rsid w:val="004158D7"/>
    <w:rsid w:val="00432025"/>
    <w:rsid w:val="00432594"/>
    <w:rsid w:val="004461AB"/>
    <w:rsid w:val="00451F82"/>
    <w:rsid w:val="00453792"/>
    <w:rsid w:val="004628E4"/>
    <w:rsid w:val="004676E1"/>
    <w:rsid w:val="00470F72"/>
    <w:rsid w:val="004B1583"/>
    <w:rsid w:val="004B210E"/>
    <w:rsid w:val="004E33CC"/>
    <w:rsid w:val="004E50BA"/>
    <w:rsid w:val="004E6239"/>
    <w:rsid w:val="00511FDF"/>
    <w:rsid w:val="00522321"/>
    <w:rsid w:val="00524C68"/>
    <w:rsid w:val="00533745"/>
    <w:rsid w:val="0055123F"/>
    <w:rsid w:val="00563C4E"/>
    <w:rsid w:val="0057450D"/>
    <w:rsid w:val="00584EAD"/>
    <w:rsid w:val="005865F5"/>
    <w:rsid w:val="005943F7"/>
    <w:rsid w:val="005A1925"/>
    <w:rsid w:val="005A281B"/>
    <w:rsid w:val="005B1FCC"/>
    <w:rsid w:val="005E1ABB"/>
    <w:rsid w:val="005E5705"/>
    <w:rsid w:val="005F3C60"/>
    <w:rsid w:val="00614D7E"/>
    <w:rsid w:val="0063340E"/>
    <w:rsid w:val="00647A4F"/>
    <w:rsid w:val="00673988"/>
    <w:rsid w:val="0067694D"/>
    <w:rsid w:val="00677B21"/>
    <w:rsid w:val="00697DB1"/>
    <w:rsid w:val="006F119B"/>
    <w:rsid w:val="00704DFC"/>
    <w:rsid w:val="00713A1E"/>
    <w:rsid w:val="00722296"/>
    <w:rsid w:val="00733B90"/>
    <w:rsid w:val="0074617A"/>
    <w:rsid w:val="00781882"/>
    <w:rsid w:val="00787DD5"/>
    <w:rsid w:val="007A0146"/>
    <w:rsid w:val="007A1916"/>
    <w:rsid w:val="007C5289"/>
    <w:rsid w:val="007C5C86"/>
    <w:rsid w:val="007D0BC7"/>
    <w:rsid w:val="007E23ED"/>
    <w:rsid w:val="007F034C"/>
    <w:rsid w:val="007F759C"/>
    <w:rsid w:val="008042E3"/>
    <w:rsid w:val="00854099"/>
    <w:rsid w:val="00866F90"/>
    <w:rsid w:val="0086776F"/>
    <w:rsid w:val="0087204A"/>
    <w:rsid w:val="00895748"/>
    <w:rsid w:val="008A14C6"/>
    <w:rsid w:val="008C2BC0"/>
    <w:rsid w:val="008C5FFE"/>
    <w:rsid w:val="009229D0"/>
    <w:rsid w:val="00953661"/>
    <w:rsid w:val="009870F4"/>
    <w:rsid w:val="0099606A"/>
    <w:rsid w:val="009B10BB"/>
    <w:rsid w:val="009E29CD"/>
    <w:rsid w:val="009E7CEF"/>
    <w:rsid w:val="00A10D03"/>
    <w:rsid w:val="00A112E7"/>
    <w:rsid w:val="00A207E9"/>
    <w:rsid w:val="00A241F4"/>
    <w:rsid w:val="00A2737E"/>
    <w:rsid w:val="00A330C0"/>
    <w:rsid w:val="00A37572"/>
    <w:rsid w:val="00A561D4"/>
    <w:rsid w:val="00A601FE"/>
    <w:rsid w:val="00A60D90"/>
    <w:rsid w:val="00A669E1"/>
    <w:rsid w:val="00A77974"/>
    <w:rsid w:val="00A86E07"/>
    <w:rsid w:val="00A94015"/>
    <w:rsid w:val="00A95799"/>
    <w:rsid w:val="00AA6529"/>
    <w:rsid w:val="00B06C8C"/>
    <w:rsid w:val="00B622F0"/>
    <w:rsid w:val="00B66B5F"/>
    <w:rsid w:val="00B933DB"/>
    <w:rsid w:val="00BA3329"/>
    <w:rsid w:val="00BC4F56"/>
    <w:rsid w:val="00BF6AC1"/>
    <w:rsid w:val="00C275C9"/>
    <w:rsid w:val="00C375B5"/>
    <w:rsid w:val="00C66DA1"/>
    <w:rsid w:val="00C97C18"/>
    <w:rsid w:val="00CC0C34"/>
    <w:rsid w:val="00CC598A"/>
    <w:rsid w:val="00CD0A11"/>
    <w:rsid w:val="00CE7598"/>
    <w:rsid w:val="00D00C66"/>
    <w:rsid w:val="00D23C2E"/>
    <w:rsid w:val="00D24CFB"/>
    <w:rsid w:val="00D33454"/>
    <w:rsid w:val="00D37C08"/>
    <w:rsid w:val="00D430A8"/>
    <w:rsid w:val="00D52424"/>
    <w:rsid w:val="00D66283"/>
    <w:rsid w:val="00D70659"/>
    <w:rsid w:val="00D87652"/>
    <w:rsid w:val="00D95359"/>
    <w:rsid w:val="00DA7970"/>
    <w:rsid w:val="00DC7376"/>
    <w:rsid w:val="00DD406D"/>
    <w:rsid w:val="00DF560B"/>
    <w:rsid w:val="00E1738C"/>
    <w:rsid w:val="00E30EBC"/>
    <w:rsid w:val="00E75308"/>
    <w:rsid w:val="00E7632B"/>
    <w:rsid w:val="00EA1A60"/>
    <w:rsid w:val="00EC73CA"/>
    <w:rsid w:val="00F01893"/>
    <w:rsid w:val="00F148CE"/>
    <w:rsid w:val="00F5748A"/>
    <w:rsid w:val="00F63846"/>
    <w:rsid w:val="00F82B5C"/>
    <w:rsid w:val="00F84F59"/>
    <w:rsid w:val="00FA2046"/>
    <w:rsid w:val="00FB2E09"/>
    <w:rsid w:val="00FB38C5"/>
    <w:rsid w:val="00FB7156"/>
    <w:rsid w:val="00FC73CA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FB03656-054F-4336-AB02-A5E8BEBE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765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4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1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Number" w:semiHidden="1" w:unhideWhenUsed="1"/>
    <w:lsdException w:name="List 2" w:semiHidden="1" w:uiPriority="10" w:unhideWhenUsed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4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583"/>
    <w:pPr>
      <w:spacing w:afterLines="100" w:after="10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265400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qFormat/>
    <w:rsid w:val="004B1583"/>
    <w:pPr>
      <w:keepNext/>
      <w:keepLines/>
      <w:spacing w:afterLines="0" w:after="0"/>
      <w:outlineLvl w:val="1"/>
    </w:pPr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B1583"/>
    <w:pPr>
      <w:keepNext/>
      <w:keepLines/>
      <w:spacing w:afterLines="0" w:after="0"/>
      <w:outlineLvl w:val="2"/>
    </w:pPr>
    <w:rPr>
      <w:rFonts w:asciiTheme="majorHAnsi" w:eastAsiaTheme="majorEastAsia" w:hAnsiTheme="majorHAnsi" w:cstheme="majorBidi"/>
      <w:b/>
      <w:color w:val="002355" w:themeColor="text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4B1583"/>
    <w:pPr>
      <w:keepNext/>
      <w:keepLines/>
      <w:spacing w:afterLines="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4B1583"/>
    <w:pPr>
      <w:keepNext/>
      <w:keepLines/>
      <w:spacing w:afterLines="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semiHidden/>
    <w:qFormat/>
    <w:rsid w:val="004B1583"/>
    <w:pPr>
      <w:keepNext/>
      <w:keepLines/>
      <w:spacing w:afterLines="0" w:after="0"/>
      <w:outlineLvl w:val="5"/>
    </w:pPr>
    <w:rPr>
      <w:rFonts w:asciiTheme="majorHAnsi" w:eastAsiaTheme="majorEastAsia" w:hAnsiTheme="majorHAnsi" w:cstheme="majorBidi"/>
      <w:b/>
      <w:color w:val="00112A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4B1583"/>
    <w:pPr>
      <w:keepNext/>
      <w:keepLines/>
      <w:spacing w:afterLines="0" w:after="0"/>
      <w:outlineLvl w:val="6"/>
    </w:pPr>
    <w:rPr>
      <w:rFonts w:asciiTheme="majorHAnsi" w:eastAsiaTheme="majorEastAsia" w:hAnsiTheme="majorHAnsi" w:cstheme="majorBidi"/>
      <w:b/>
      <w:iCs/>
      <w:color w:val="00112A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qFormat/>
    <w:rsid w:val="004B1583"/>
    <w:pPr>
      <w:keepNext/>
      <w:keepLines/>
      <w:spacing w:afterLines="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rsid w:val="004B1583"/>
    <w:pPr>
      <w:keepNext/>
      <w:keepLines/>
      <w:spacing w:afterLines="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65400"/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customStyle="1" w:styleId="Bullet">
    <w:name w:val="Bullet"/>
    <w:basedOn w:val="Standard"/>
    <w:semiHidden/>
    <w:qFormat/>
    <w:rsid w:val="008C5FFE"/>
    <w:pPr>
      <w:contextualSpacing/>
    </w:pPr>
  </w:style>
  <w:style w:type="paragraph" w:customStyle="1" w:styleId="Nummerierung">
    <w:name w:val="Nummerierung"/>
    <w:basedOn w:val="Standard"/>
    <w:qFormat/>
    <w:rsid w:val="00E75308"/>
    <w:pPr>
      <w:numPr>
        <w:numId w:val="32"/>
      </w:numPr>
      <w:contextualSpacing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4B1583"/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Kopfzeile">
    <w:name w:val="header"/>
    <w:basedOn w:val="Standard"/>
    <w:link w:val="KopfzeileZchn"/>
    <w:unhideWhenUsed/>
    <w:rsid w:val="008C5FFE"/>
    <w:pPr>
      <w:tabs>
        <w:tab w:val="center" w:pos="4536"/>
        <w:tab w:val="right" w:pos="9072"/>
      </w:tabs>
      <w:spacing w:after="60" w:line="240" w:lineRule="auto"/>
      <w:contextualSpacing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265400"/>
    <w:rPr>
      <w:sz w:val="15"/>
    </w:rPr>
  </w:style>
  <w:style w:type="paragraph" w:styleId="Fuzeile">
    <w:name w:val="footer"/>
    <w:basedOn w:val="Standard"/>
    <w:link w:val="FuzeileZchn"/>
    <w:rsid w:val="008C5FFE"/>
    <w:pPr>
      <w:tabs>
        <w:tab w:val="center" w:pos="4536"/>
        <w:tab w:val="right" w:pos="9072"/>
      </w:tabs>
      <w:jc w:val="righ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rsid w:val="00265400"/>
    <w:rPr>
      <w:noProof/>
      <w:sz w:val="14"/>
    </w:rPr>
  </w:style>
  <w:style w:type="table" w:styleId="Tabellenraster">
    <w:name w:val="Table Grid"/>
    <w:basedOn w:val="NormaleTabelle"/>
    <w:uiPriority w:val="59"/>
    <w:rsid w:val="008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8C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6540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8C5FFE"/>
    <w:rPr>
      <w:color w:val="auto"/>
      <w:bdr w:val="single" w:sz="4" w:space="0" w:color="FCD5D5" w:themeColor="accent3" w:themeTint="33"/>
      <w:shd w:val="clear" w:color="auto" w:fill="FCD5D5" w:themeFill="accent3" w:themeFillTint="33"/>
    </w:rPr>
  </w:style>
  <w:style w:type="paragraph" w:customStyle="1" w:styleId="Betreff">
    <w:name w:val="Betreff"/>
    <w:basedOn w:val="Standard"/>
    <w:semiHidden/>
    <w:qFormat/>
    <w:rsid w:val="008C5FFE"/>
    <w:pPr>
      <w:spacing w:before="680" w:after="300"/>
      <w:contextualSpacing/>
    </w:pPr>
    <w:rPr>
      <w:b/>
      <w:noProof/>
      <w:lang w:eastAsia="de-DE"/>
    </w:rPr>
  </w:style>
  <w:style w:type="paragraph" w:customStyle="1" w:styleId="Marginaltext">
    <w:name w:val="Marginaltext"/>
    <w:basedOn w:val="Standard"/>
    <w:semiHidden/>
    <w:qFormat/>
    <w:rsid w:val="008C5FFE"/>
    <w:pPr>
      <w:framePr w:hSpace="142" w:wrap="around" w:vAnchor="page" w:hAnchor="page" w:x="8506" w:y="2836"/>
      <w:suppressOverlap/>
    </w:pPr>
    <w:rPr>
      <w:sz w:val="14"/>
    </w:rPr>
  </w:style>
  <w:style w:type="paragraph" w:styleId="Titel">
    <w:name w:val="Title"/>
    <w:basedOn w:val="Standard"/>
    <w:next w:val="Standard"/>
    <w:link w:val="TitelZchn"/>
    <w:qFormat/>
    <w:rsid w:val="00E75308"/>
    <w:pPr>
      <w:spacing w:before="840" w:afterLines="250" w:after="600" w:line="240" w:lineRule="auto"/>
      <w:ind w:left="851" w:hanging="851"/>
      <w:contextualSpacing/>
    </w:pPr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character" w:customStyle="1" w:styleId="TitelZchn">
    <w:name w:val="Titel Zchn"/>
    <w:basedOn w:val="Absatz-Standardschriftart"/>
    <w:link w:val="Titel"/>
    <w:rsid w:val="00265400"/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paragraph" w:styleId="Untertitel">
    <w:name w:val="Subtitle"/>
    <w:basedOn w:val="Standard"/>
    <w:next w:val="Standard"/>
    <w:link w:val="UntertitelZchn"/>
    <w:qFormat/>
    <w:rsid w:val="00647A4F"/>
    <w:pPr>
      <w:numPr>
        <w:ilvl w:val="1"/>
      </w:numPr>
      <w:spacing w:line="240" w:lineRule="auto"/>
    </w:pPr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65400"/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B1583"/>
    <w:rPr>
      <w:rFonts w:asciiTheme="majorHAnsi" w:eastAsiaTheme="majorEastAsia" w:hAnsiTheme="majorHAnsi" w:cstheme="majorBidi"/>
      <w:b/>
      <w:color w:val="002355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B1583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B158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sid w:val="004B1583"/>
    <w:rPr>
      <w:rFonts w:asciiTheme="majorHAnsi" w:eastAsiaTheme="majorEastAsia" w:hAnsiTheme="majorHAnsi" w:cstheme="majorBidi"/>
      <w:b/>
      <w:color w:val="00112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sid w:val="004B1583"/>
    <w:rPr>
      <w:rFonts w:asciiTheme="majorHAnsi" w:eastAsiaTheme="majorEastAsia" w:hAnsiTheme="majorHAnsi" w:cstheme="majorBidi"/>
      <w:b/>
      <w:iCs/>
      <w:color w:val="00112A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sid w:val="004B1583"/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4B1583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customStyle="1" w:styleId="Nummerierungberschrift1">
    <w:name w:val="Nummerierung Überschrift 1"/>
    <w:basedOn w:val="berschrift1"/>
    <w:next w:val="Standard"/>
    <w:rsid w:val="004E6239"/>
    <w:pPr>
      <w:numPr>
        <w:numId w:val="31"/>
      </w:numPr>
    </w:pPr>
    <w:rPr>
      <w:lang w:val="en-US"/>
    </w:rPr>
  </w:style>
  <w:style w:type="paragraph" w:customStyle="1" w:styleId="Nummerierungberschrift2">
    <w:name w:val="Nummerierung Überschrift 2"/>
    <w:basedOn w:val="berschrift2"/>
    <w:next w:val="Standard"/>
    <w:rsid w:val="004B1583"/>
    <w:pPr>
      <w:numPr>
        <w:ilvl w:val="1"/>
        <w:numId w:val="31"/>
      </w:numPr>
      <w:spacing w:line="283" w:lineRule="auto"/>
    </w:pPr>
  </w:style>
  <w:style w:type="paragraph" w:customStyle="1" w:styleId="Nummerierungberschrift3">
    <w:name w:val="Nummerierung Überschrift 3"/>
    <w:basedOn w:val="berschrift3"/>
    <w:next w:val="Standard"/>
    <w:rsid w:val="00265400"/>
    <w:pPr>
      <w:numPr>
        <w:ilvl w:val="2"/>
        <w:numId w:val="31"/>
      </w:numPr>
    </w:pPr>
  </w:style>
  <w:style w:type="paragraph" w:customStyle="1" w:styleId="Nummerierungberschrift4">
    <w:name w:val="Nummerierung Überschrift 4"/>
    <w:basedOn w:val="berschrift4"/>
    <w:next w:val="Standard"/>
    <w:rsid w:val="00E30EBC"/>
    <w:pPr>
      <w:numPr>
        <w:ilvl w:val="3"/>
        <w:numId w:val="31"/>
      </w:numPr>
    </w:pPr>
  </w:style>
  <w:style w:type="paragraph" w:customStyle="1" w:styleId="Nummerierungberschrift5">
    <w:name w:val="Nummerierung Überschrift 5"/>
    <w:basedOn w:val="berschrift5"/>
    <w:next w:val="Standard"/>
    <w:semiHidden/>
    <w:rsid w:val="007A0146"/>
    <w:pPr>
      <w:numPr>
        <w:ilvl w:val="4"/>
        <w:numId w:val="31"/>
      </w:numPr>
    </w:pPr>
  </w:style>
  <w:style w:type="paragraph" w:customStyle="1" w:styleId="Nummerierungberschrift6">
    <w:name w:val="Nummerierung Überschrift 6"/>
    <w:basedOn w:val="berschrift6"/>
    <w:next w:val="Standard"/>
    <w:semiHidden/>
    <w:rsid w:val="008C5FFE"/>
    <w:pPr>
      <w:numPr>
        <w:ilvl w:val="5"/>
        <w:numId w:val="31"/>
      </w:numPr>
    </w:pPr>
  </w:style>
  <w:style w:type="paragraph" w:customStyle="1" w:styleId="Nummerierungberschrift7">
    <w:name w:val="Nummerierung Überschrift 7"/>
    <w:basedOn w:val="berschrift7"/>
    <w:next w:val="Standard"/>
    <w:semiHidden/>
    <w:rsid w:val="008C5FFE"/>
    <w:pPr>
      <w:numPr>
        <w:ilvl w:val="6"/>
        <w:numId w:val="31"/>
      </w:numPr>
    </w:pPr>
  </w:style>
  <w:style w:type="paragraph" w:customStyle="1" w:styleId="Nummerierungberschrift8">
    <w:name w:val="Nummerierung Überschrift 8"/>
    <w:basedOn w:val="berschrift8"/>
    <w:next w:val="Standard"/>
    <w:semiHidden/>
    <w:rsid w:val="008C5FFE"/>
    <w:pPr>
      <w:numPr>
        <w:ilvl w:val="7"/>
        <w:numId w:val="31"/>
      </w:numPr>
    </w:pPr>
  </w:style>
  <w:style w:type="paragraph" w:customStyle="1" w:styleId="Nummerierungberschrift9">
    <w:name w:val="Nummerierung Überschrift 9"/>
    <w:basedOn w:val="berschrift9"/>
    <w:next w:val="Standard"/>
    <w:semiHidden/>
    <w:rsid w:val="008C5FFE"/>
    <w:pPr>
      <w:numPr>
        <w:ilvl w:val="8"/>
        <w:numId w:val="31"/>
      </w:numPr>
    </w:pPr>
  </w:style>
  <w:style w:type="table" w:customStyle="1" w:styleId="KoenigundBauerTabelle">
    <w:name w:val="Koenig und Bauer Tabelle"/>
    <w:basedOn w:val="NormaleTabelle"/>
    <w:uiPriority w:val="99"/>
    <w:rsid w:val="00D37C08"/>
    <w:pPr>
      <w:spacing w:after="0" w:line="283" w:lineRule="auto"/>
    </w:pPr>
    <w:rPr>
      <w:sz w:val="17"/>
    </w:rPr>
    <w:tblPr>
      <w:tblBorders>
        <w:insideH w:val="single" w:sz="4" w:space="0" w:color="auto"/>
        <w:insideV w:val="single" w:sz="48" w:space="0" w:color="FFFFFF" w:themeColor="background1"/>
      </w:tblBorders>
      <w:tblCellMar>
        <w:top w:w="57" w:type="dxa"/>
        <w:left w:w="28" w:type="dxa"/>
        <w:bottom w:w="28" w:type="dxa"/>
        <w:right w:w="28" w:type="dxa"/>
      </w:tblCellMar>
    </w:tblPr>
    <w:tblStylePr w:type="firstRow">
      <w:rPr>
        <w:rFonts w:asciiTheme="majorHAnsi" w:hAnsiTheme="majorHAnsi"/>
        <w:b/>
        <w:color w:val="002355" w:themeColor="text2"/>
        <w:sz w:val="17"/>
      </w:rPr>
      <w:tblPr/>
      <w:tcPr>
        <w:tcBorders>
          <w:top w:val="nil"/>
          <w:left w:val="nil"/>
          <w:bottom w:val="single" w:sz="8" w:space="0" w:color="F02D32" w:themeColor="accent3"/>
          <w:right w:val="nil"/>
          <w:insideV w:val="single" w:sz="48" w:space="0" w:color="FFFFFF" w:themeColor="background1"/>
        </w:tcBorders>
      </w:tcPr>
    </w:tblStylePr>
    <w:tblStylePr w:type="lastRow">
      <w:rPr>
        <w:rFonts w:asciiTheme="majorHAnsi" w:hAnsiTheme="majorHAnsi"/>
        <w:b/>
        <w:color w:val="002355" w:themeColor="text2"/>
      </w:rPr>
      <w:tblPr/>
      <w:tcPr>
        <w:tcBorders>
          <w:bottom w:val="single" w:sz="8" w:space="0" w:color="002355" w:themeColor="accent1"/>
        </w:tcBorders>
      </w:tcPr>
    </w:tblStylePr>
    <w:tblStylePr w:type="firstCol">
      <w:rPr>
        <w:rFonts w:asciiTheme="majorHAnsi" w:hAnsiTheme="majorHAnsi"/>
        <w:b/>
        <w:color w:val="002355" w:themeColor="text2"/>
      </w:rPr>
    </w:tblStylePr>
    <w:tblStylePr w:type="lastCol">
      <w:rPr>
        <w:rFonts w:asciiTheme="majorHAnsi" w:hAnsiTheme="majorHAnsi"/>
        <w:b/>
        <w:color w:val="002355" w:themeColor="accent1"/>
      </w:rPr>
    </w:tblStylePr>
  </w:style>
  <w:style w:type="paragraph" w:customStyle="1" w:styleId="TabText">
    <w:name w:val="Tab Text"/>
    <w:basedOn w:val="Standard"/>
    <w:qFormat/>
    <w:rsid w:val="004B1583"/>
    <w:pPr>
      <w:spacing w:afterLines="0" w:after="0" w:line="288" w:lineRule="auto"/>
    </w:pPr>
  </w:style>
  <w:style w:type="paragraph" w:styleId="Liste">
    <w:name w:val="List"/>
    <w:basedOn w:val="Standard"/>
    <w:semiHidden/>
    <w:qFormat/>
    <w:rsid w:val="008C5FFE"/>
    <w:pPr>
      <w:numPr>
        <w:numId w:val="21"/>
      </w:numPr>
      <w:spacing w:beforeLines="25" w:before="25" w:afterLines="25" w:after="25" w:line="288" w:lineRule="auto"/>
      <w:contextualSpacing/>
    </w:pPr>
  </w:style>
  <w:style w:type="paragraph" w:styleId="Liste2">
    <w:name w:val="List 2"/>
    <w:basedOn w:val="Standard"/>
    <w:semiHidden/>
    <w:rsid w:val="008C5FFE"/>
    <w:pPr>
      <w:numPr>
        <w:ilvl w:val="1"/>
        <w:numId w:val="21"/>
      </w:numPr>
      <w:spacing w:beforeLines="25" w:before="25" w:afterLines="25" w:after="25" w:line="288" w:lineRule="auto"/>
      <w:contextualSpacing/>
    </w:pPr>
  </w:style>
  <w:style w:type="paragraph" w:styleId="Liste3">
    <w:name w:val="List 3"/>
    <w:basedOn w:val="Standard"/>
    <w:semiHidden/>
    <w:rsid w:val="008C5FFE"/>
    <w:pPr>
      <w:numPr>
        <w:ilvl w:val="2"/>
        <w:numId w:val="21"/>
      </w:numPr>
      <w:spacing w:beforeLines="25" w:before="25" w:afterLines="25" w:after="25" w:line="288" w:lineRule="auto"/>
      <w:contextualSpacing/>
    </w:pPr>
  </w:style>
  <w:style w:type="paragraph" w:styleId="Liste4">
    <w:name w:val="List 4"/>
    <w:basedOn w:val="Standard"/>
    <w:semiHidden/>
    <w:rsid w:val="008C5FFE"/>
    <w:pPr>
      <w:numPr>
        <w:ilvl w:val="3"/>
        <w:numId w:val="21"/>
      </w:numPr>
      <w:spacing w:beforeLines="25" w:before="25" w:afterLines="25" w:after="25" w:line="288" w:lineRule="auto"/>
      <w:contextualSpacing/>
    </w:pPr>
  </w:style>
  <w:style w:type="paragraph" w:styleId="Liste5">
    <w:name w:val="List 5"/>
    <w:basedOn w:val="Standard"/>
    <w:semiHidden/>
    <w:rsid w:val="008C5FFE"/>
    <w:pPr>
      <w:spacing w:beforeLines="25" w:before="25" w:afterLines="25" w:after="25" w:line="288" w:lineRule="auto"/>
      <w:contextualSpacing/>
    </w:pPr>
  </w:style>
  <w:style w:type="paragraph" w:styleId="Beschriftung">
    <w:name w:val="caption"/>
    <w:basedOn w:val="Standard"/>
    <w:next w:val="Standard"/>
    <w:qFormat/>
    <w:rsid w:val="004B1583"/>
    <w:pPr>
      <w:spacing w:before="40"/>
      <w:contextualSpacing/>
    </w:pPr>
    <w:rPr>
      <w:b/>
      <w:bCs/>
      <w:color w:val="002355" w:themeColor="text2"/>
      <w:sz w:val="14"/>
      <w:szCs w:val="18"/>
    </w:rPr>
  </w:style>
  <w:style w:type="paragraph" w:styleId="Funotentext">
    <w:name w:val="footnote text"/>
    <w:basedOn w:val="Standard"/>
    <w:link w:val="FunotentextZchn"/>
    <w:rsid w:val="00002FD9"/>
    <w:pPr>
      <w:spacing w:after="0"/>
      <w:ind w:left="170" w:hanging="170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65400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8C5FFE"/>
    <w:rPr>
      <w:vertAlign w:val="superscript"/>
    </w:rPr>
  </w:style>
  <w:style w:type="character" w:styleId="Fett">
    <w:name w:val="Strong"/>
    <w:basedOn w:val="Absatz-Standardschriftart"/>
    <w:qFormat/>
    <w:rsid w:val="008C5FFE"/>
    <w:rPr>
      <w:b/>
      <w:bCs/>
    </w:rPr>
  </w:style>
  <w:style w:type="paragraph" w:styleId="KeinLeerraum">
    <w:name w:val="No Spacing"/>
    <w:link w:val="KeinLeerraumZchn"/>
    <w:semiHidden/>
    <w:qFormat/>
    <w:rsid w:val="008C5FF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semiHidden/>
    <w:rsid w:val="00265400"/>
    <w:rPr>
      <w:rFonts w:eastAsiaTheme="minorEastAsia"/>
      <w:lang w:eastAsia="de-DE"/>
    </w:rPr>
  </w:style>
  <w:style w:type="character" w:styleId="Hyperlink">
    <w:name w:val="Hyperlink"/>
    <w:basedOn w:val="Absatz-Standardschriftart"/>
    <w:rsid w:val="008C5FFE"/>
    <w:rPr>
      <w:color w:val="F02D32" w:themeColor="accent3"/>
      <w:u w:val="none"/>
    </w:rPr>
  </w:style>
  <w:style w:type="character" w:customStyle="1" w:styleId="UnresolvedMention">
    <w:name w:val="Unresolved Mention"/>
    <w:basedOn w:val="Absatz-Standardschriftart"/>
    <w:semiHidden/>
    <w:unhideWhenUsed/>
    <w:rsid w:val="008C5FFE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356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">
    <w:name w:val="Einfach"/>
    <w:basedOn w:val="NormaleTabelle"/>
    <w:uiPriority w:val="99"/>
    <w:rsid w:val="000A70E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berschrift">
    <w:name w:val="Tab Überschrift"/>
    <w:basedOn w:val="Standard"/>
    <w:qFormat/>
    <w:rsid w:val="00D37C08"/>
    <w:pPr>
      <w:spacing w:after="0"/>
    </w:pPr>
    <w:rPr>
      <w:rFonts w:asciiTheme="majorHAnsi" w:hAnsiTheme="majorHAnsi"/>
      <w:color w:val="002355" w:themeColor="text2"/>
    </w:rPr>
  </w:style>
  <w:style w:type="paragraph" w:styleId="Inhaltsverzeichnisberschrift">
    <w:name w:val="TOC Heading"/>
    <w:basedOn w:val="berschrift1"/>
    <w:next w:val="Standard"/>
    <w:unhideWhenUsed/>
    <w:rsid w:val="00133BCF"/>
    <w:pPr>
      <w:spacing w:line="259" w:lineRule="auto"/>
      <w:outlineLvl w:val="9"/>
    </w:pPr>
    <w:rPr>
      <w:bCs w:val="0"/>
      <w:szCs w:val="32"/>
      <w:lang w:eastAsia="de-DE"/>
    </w:rPr>
  </w:style>
  <w:style w:type="paragraph" w:styleId="Verzeichnis1">
    <w:name w:val="toc 1"/>
    <w:basedOn w:val="Standard"/>
    <w:next w:val="Standard"/>
    <w:unhideWhenUsed/>
    <w:rsid w:val="009E7CEF"/>
    <w:pPr>
      <w:tabs>
        <w:tab w:val="left" w:pos="709"/>
        <w:tab w:val="right" w:pos="9072"/>
      </w:tabs>
      <w:spacing w:beforeLines="100" w:before="100" w:afterLines="50" w:after="50"/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Verzeichnis3">
    <w:name w:val="toc 3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Listenabsatz">
    <w:name w:val="List Paragraph"/>
    <w:basedOn w:val="Standard"/>
    <w:semiHidden/>
    <w:rsid w:val="00FB38C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B622F0"/>
    <w:pPr>
      <w:numPr>
        <w:numId w:val="35"/>
      </w:numPr>
    </w:pPr>
  </w:style>
  <w:style w:type="paragraph" w:styleId="Verzeichnis4">
    <w:name w:val="toc 4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5">
    <w:name w:val="toc 5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6">
    <w:name w:val="toc 6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7">
    <w:name w:val="toc 7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8">
    <w:name w:val="toc 8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9">
    <w:name w:val="toc 9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W9\VM\Presse\Presseformular\coding.koenig-bau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W9\VM\@GMT-2019.04.09-10.16.26\Presse\Presseformular\www.koenig-baue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König und Bauer">
      <a:dk1>
        <a:sysClr val="windowText" lastClr="000000"/>
      </a:dk1>
      <a:lt1>
        <a:sysClr val="window" lastClr="FFFFFF"/>
      </a:lt1>
      <a:dk2>
        <a:srgbClr val="002355"/>
      </a:dk2>
      <a:lt2>
        <a:srgbClr val="FFFFFF"/>
      </a:lt2>
      <a:accent1>
        <a:srgbClr val="002355"/>
      </a:accent1>
      <a:accent2>
        <a:srgbClr val="8091AA"/>
      </a:accent2>
      <a:accent3>
        <a:srgbClr val="F02D32"/>
      </a:accent3>
      <a:accent4>
        <a:srgbClr val="F89699"/>
      </a:accent4>
      <a:accent5>
        <a:srgbClr val="9B9894"/>
      </a:accent5>
      <a:accent6>
        <a:srgbClr val="CDCCC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27F5-AE6B-4247-AE20-BDE00FB2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Transferpreis der Steinbeis-Stiftung</vt:lpstr>
    </vt:vector>
  </TitlesOfParts>
  <Company>Koenig &amp; Bauer</Company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Transferpreis der Steinbeis-Stiftung</dc:title>
  <dc:creator>Bausenwein, Linda (ZM)</dc:creator>
  <dc:description>Optimiert für Word 2016</dc:description>
  <cp:lastModifiedBy>Bausenwein, Linda (ZM)</cp:lastModifiedBy>
  <cp:revision>6</cp:revision>
  <dcterms:created xsi:type="dcterms:W3CDTF">2019-10-09T08:40:00Z</dcterms:created>
  <dcterms:modified xsi:type="dcterms:W3CDTF">2019-10-09T13:36:00Z</dcterms:modified>
</cp:coreProperties>
</file>